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580" w:rsidRPr="00E50937" w:rsidRDefault="00B85580" w:rsidP="00E50937">
      <w:pPr>
        <w:pStyle w:val="2"/>
        <w:shd w:val="clear" w:color="auto" w:fill="FFFFFF"/>
        <w:spacing w:before="0"/>
        <w:jc w:val="center"/>
        <w:rPr>
          <w:rStyle w:val="a5"/>
          <w:rFonts w:ascii="Times New Roman" w:hAnsi="Times New Roman" w:cs="Times New Roman"/>
          <w:bCs/>
          <w:color w:val="auto"/>
          <w:sz w:val="28"/>
          <w:szCs w:val="28"/>
          <w:lang w:val="en-US"/>
        </w:rPr>
      </w:pPr>
      <w:bookmarkStart w:id="0" w:name="_GoBack"/>
      <w:bookmarkEnd w:id="0"/>
      <w:r w:rsidRPr="00E50937">
        <w:rPr>
          <w:rStyle w:val="a5"/>
          <w:rFonts w:ascii="Times New Roman" w:hAnsi="Times New Roman" w:cs="Times New Roman"/>
          <w:bCs/>
          <w:color w:val="auto"/>
          <w:sz w:val="28"/>
          <w:szCs w:val="28"/>
          <w:lang w:val="en-US"/>
        </w:rPr>
        <w:t xml:space="preserve">Material </w:t>
      </w:r>
      <w:r w:rsidR="00E50937" w:rsidRPr="00E50937">
        <w:rPr>
          <w:rStyle w:val="a5"/>
          <w:rFonts w:ascii="Times New Roman" w:hAnsi="Times New Roman" w:cs="Times New Roman"/>
          <w:bCs/>
          <w:color w:val="auto"/>
          <w:sz w:val="28"/>
          <w:szCs w:val="28"/>
          <w:lang w:val="en-US"/>
        </w:rPr>
        <w:t>informativ</w:t>
      </w:r>
    </w:p>
    <w:p w:rsidR="00443924" w:rsidRDefault="00B85580" w:rsidP="00E50937">
      <w:pPr>
        <w:spacing w:after="0"/>
        <w:jc w:val="center"/>
        <w:rPr>
          <w:rStyle w:val="a5"/>
          <w:rFonts w:ascii="Times New Roman" w:hAnsi="Times New Roman" w:cs="Times New Roman"/>
          <w:b w:val="0"/>
          <w:sz w:val="28"/>
          <w:szCs w:val="28"/>
          <w:lang w:val="en-US"/>
        </w:rPr>
      </w:pPr>
      <w:r w:rsidRPr="00E50937">
        <w:rPr>
          <w:rFonts w:ascii="Times New Roman" w:hAnsi="Times New Roman" w:cs="Times New Roman"/>
          <w:sz w:val="28"/>
          <w:szCs w:val="28"/>
          <w:lang w:val="ro-RO"/>
        </w:rPr>
        <w:t xml:space="preserve">către desfășurarea </w:t>
      </w:r>
      <w:r w:rsidR="00443924" w:rsidRPr="00E50937">
        <w:rPr>
          <w:rStyle w:val="a5"/>
          <w:rFonts w:ascii="Times New Roman" w:hAnsi="Times New Roman" w:cs="Times New Roman"/>
          <w:b w:val="0"/>
          <w:sz w:val="28"/>
          <w:szCs w:val="28"/>
          <w:lang w:val="en-US"/>
        </w:rPr>
        <w:t>Zi</w:t>
      </w:r>
      <w:r w:rsidRPr="00E50937">
        <w:rPr>
          <w:rStyle w:val="a5"/>
          <w:rFonts w:ascii="Times New Roman" w:hAnsi="Times New Roman" w:cs="Times New Roman"/>
          <w:b w:val="0"/>
          <w:sz w:val="28"/>
          <w:szCs w:val="28"/>
          <w:lang w:val="en-US"/>
        </w:rPr>
        <w:t>lei</w:t>
      </w:r>
      <w:r w:rsidR="00443924" w:rsidRPr="00E50937">
        <w:rPr>
          <w:rStyle w:val="a5"/>
          <w:rFonts w:ascii="Times New Roman" w:hAnsi="Times New Roman" w:cs="Times New Roman"/>
          <w:b w:val="0"/>
          <w:sz w:val="28"/>
          <w:szCs w:val="28"/>
          <w:lang w:val="en-US"/>
        </w:rPr>
        <w:t xml:space="preserve"> Internațional</w:t>
      </w:r>
      <w:r w:rsidRPr="00E50937">
        <w:rPr>
          <w:rStyle w:val="a5"/>
          <w:rFonts w:ascii="Times New Roman" w:hAnsi="Times New Roman" w:cs="Times New Roman"/>
          <w:b w:val="0"/>
          <w:sz w:val="28"/>
          <w:szCs w:val="28"/>
          <w:lang w:val="en-US"/>
        </w:rPr>
        <w:t>e</w:t>
      </w:r>
      <w:r w:rsidR="00443924" w:rsidRPr="00E50937">
        <w:rPr>
          <w:rStyle w:val="a5"/>
          <w:rFonts w:ascii="Times New Roman" w:hAnsi="Times New Roman" w:cs="Times New Roman"/>
          <w:b w:val="0"/>
          <w:sz w:val="28"/>
          <w:szCs w:val="28"/>
          <w:lang w:val="en-US"/>
        </w:rPr>
        <w:t xml:space="preserve"> de conştientizare a Spectrului </w:t>
      </w:r>
      <w:r w:rsidR="00C74EC6" w:rsidRPr="00E50937">
        <w:rPr>
          <w:rStyle w:val="a5"/>
          <w:rFonts w:ascii="Times New Roman" w:hAnsi="Times New Roman" w:cs="Times New Roman"/>
          <w:b w:val="0"/>
          <w:sz w:val="28"/>
          <w:szCs w:val="28"/>
          <w:lang w:val="en-US"/>
        </w:rPr>
        <w:t>Tulburărilor Alcoolice Fetale (</w:t>
      </w:r>
      <w:r w:rsidR="00443924" w:rsidRPr="00E50937">
        <w:rPr>
          <w:rStyle w:val="a5"/>
          <w:rFonts w:ascii="Times New Roman" w:hAnsi="Times New Roman" w:cs="Times New Roman"/>
          <w:b w:val="0"/>
          <w:sz w:val="28"/>
          <w:szCs w:val="28"/>
          <w:lang w:val="en-US"/>
        </w:rPr>
        <w:t>STAF</w:t>
      </w:r>
      <w:r w:rsidR="00C74EC6" w:rsidRPr="00E50937">
        <w:rPr>
          <w:rStyle w:val="a5"/>
          <w:rFonts w:ascii="Times New Roman" w:hAnsi="Times New Roman" w:cs="Times New Roman"/>
          <w:b w:val="0"/>
          <w:sz w:val="28"/>
          <w:szCs w:val="28"/>
          <w:lang w:val="en-US"/>
        </w:rPr>
        <w:t>)</w:t>
      </w:r>
      <w:r w:rsidR="00AE7E98" w:rsidRPr="00E50937">
        <w:rPr>
          <w:rStyle w:val="a5"/>
          <w:rFonts w:ascii="Times New Roman" w:hAnsi="Times New Roman" w:cs="Times New Roman"/>
          <w:b w:val="0"/>
          <w:sz w:val="28"/>
          <w:szCs w:val="28"/>
          <w:lang w:val="en-US"/>
        </w:rPr>
        <w:t xml:space="preserve"> – 9 septembrie 2021</w:t>
      </w:r>
    </w:p>
    <w:p w:rsidR="00E632D3" w:rsidRPr="00E50937" w:rsidRDefault="00E632D3" w:rsidP="00E50937">
      <w:pPr>
        <w:spacing w:after="0"/>
        <w:jc w:val="center"/>
        <w:rPr>
          <w:rFonts w:ascii="Times New Roman" w:hAnsi="Times New Roman" w:cs="Times New Roman"/>
          <w:b/>
          <w:sz w:val="28"/>
          <w:szCs w:val="28"/>
          <w:lang w:val="en-US"/>
        </w:rPr>
      </w:pPr>
    </w:p>
    <w:p w:rsidR="003B3881" w:rsidRPr="00B416D4" w:rsidRDefault="002E1966" w:rsidP="002E1966">
      <w:pPr>
        <w:pStyle w:val="a3"/>
        <w:shd w:val="clear" w:color="auto" w:fill="FFFFFF"/>
        <w:spacing w:before="0" w:beforeAutospacing="0" w:after="0" w:afterAutospacing="0"/>
        <w:jc w:val="both"/>
        <w:rPr>
          <w:sz w:val="28"/>
          <w:szCs w:val="28"/>
          <w:lang w:val="en-US"/>
        </w:rPr>
      </w:pPr>
      <w:r>
        <w:rPr>
          <w:noProof/>
          <w:sz w:val="28"/>
          <w:szCs w:val="28"/>
        </w:rPr>
        <w:drawing>
          <wp:anchor distT="0" distB="0" distL="114300" distR="114300" simplePos="0" relativeHeight="251658240" behindDoc="0" locked="0" layoutInCell="1" allowOverlap="1">
            <wp:simplePos x="0" y="0"/>
            <wp:positionH relativeFrom="margin">
              <wp:posOffset>119380</wp:posOffset>
            </wp:positionH>
            <wp:positionV relativeFrom="margin">
              <wp:posOffset>1047115</wp:posOffset>
            </wp:positionV>
            <wp:extent cx="1755140" cy="1754505"/>
            <wp:effectExtent l="19050" t="0" r="0" b="0"/>
            <wp:wrapSquare wrapText="bothSides"/>
            <wp:docPr id="1" name="Рисунок 1" descr="C:\Users\user\Desktop\alcool-656x6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lcool-656x656.jpg"/>
                    <pic:cNvPicPr>
                      <a:picLocks noChangeAspect="1" noChangeArrowheads="1"/>
                    </pic:cNvPicPr>
                  </pic:nvPicPr>
                  <pic:blipFill>
                    <a:blip r:embed="rId6" cstate="print"/>
                    <a:srcRect/>
                    <a:stretch>
                      <a:fillRect/>
                    </a:stretch>
                  </pic:blipFill>
                  <pic:spPr bwMode="auto">
                    <a:xfrm>
                      <a:off x="0" y="0"/>
                      <a:ext cx="1755140" cy="1754505"/>
                    </a:xfrm>
                    <a:prstGeom prst="rect">
                      <a:avLst/>
                    </a:prstGeom>
                    <a:noFill/>
                    <a:ln w="9525">
                      <a:noFill/>
                      <a:miter lim="800000"/>
                      <a:headEnd/>
                      <a:tailEnd/>
                    </a:ln>
                  </pic:spPr>
                </pic:pic>
              </a:graphicData>
            </a:graphic>
          </wp:anchor>
        </w:drawing>
      </w:r>
      <w:r w:rsidR="004153AC" w:rsidRPr="00B416D4">
        <w:rPr>
          <w:sz w:val="28"/>
          <w:szCs w:val="28"/>
          <w:shd w:val="clear" w:color="auto" w:fill="FFFFFF"/>
          <w:lang w:val="en-US"/>
        </w:rPr>
        <w:t>În fiecare an, la data de </w:t>
      </w:r>
      <w:r w:rsidR="004153AC" w:rsidRPr="00B416D4">
        <w:rPr>
          <w:rStyle w:val="a5"/>
          <w:sz w:val="28"/>
          <w:szCs w:val="28"/>
          <w:shd w:val="clear" w:color="auto" w:fill="FFFFFF"/>
          <w:lang w:val="en-US"/>
        </w:rPr>
        <w:t>9 septembrie, la ora 9:09</w:t>
      </w:r>
      <w:r w:rsidR="004153AC" w:rsidRPr="00B416D4">
        <w:rPr>
          <w:sz w:val="28"/>
          <w:szCs w:val="28"/>
          <w:shd w:val="clear" w:color="auto" w:fill="FFFFFF"/>
          <w:lang w:val="en-US"/>
        </w:rPr>
        <w:t xml:space="preserve">, este marcată </w:t>
      </w:r>
      <w:r w:rsidR="003B3881" w:rsidRPr="009D6057">
        <w:rPr>
          <w:rStyle w:val="a5"/>
          <w:b w:val="0"/>
          <w:sz w:val="28"/>
          <w:szCs w:val="28"/>
          <w:shd w:val="clear" w:color="auto" w:fill="FFFFFF"/>
          <w:lang w:val="en-US"/>
        </w:rPr>
        <w:t>Z</w:t>
      </w:r>
      <w:r w:rsidR="004153AC" w:rsidRPr="009D6057">
        <w:rPr>
          <w:rStyle w:val="a5"/>
          <w:b w:val="0"/>
          <w:sz w:val="28"/>
          <w:szCs w:val="28"/>
          <w:shd w:val="clear" w:color="auto" w:fill="FFFFFF"/>
          <w:lang w:val="en-US"/>
        </w:rPr>
        <w:t>iua</w:t>
      </w:r>
      <w:r w:rsidR="003B3881" w:rsidRPr="009D6057">
        <w:rPr>
          <w:rStyle w:val="a5"/>
          <w:b w:val="0"/>
          <w:sz w:val="28"/>
          <w:szCs w:val="28"/>
          <w:shd w:val="clear" w:color="auto" w:fill="FFFFFF"/>
          <w:lang w:val="en-US"/>
        </w:rPr>
        <w:t xml:space="preserve"> Internațională</w:t>
      </w:r>
      <w:r w:rsidR="004153AC" w:rsidRPr="009D6057">
        <w:rPr>
          <w:rStyle w:val="a5"/>
          <w:b w:val="0"/>
          <w:sz w:val="28"/>
          <w:szCs w:val="28"/>
          <w:shd w:val="clear" w:color="auto" w:fill="FFFFFF"/>
          <w:lang w:val="en-US"/>
        </w:rPr>
        <w:t xml:space="preserve"> dedicată conştientizării Spectrului Tulburărilor Alcoolice Fetale</w:t>
      </w:r>
      <w:r w:rsidR="00CB7B28" w:rsidRPr="00B416D4">
        <w:rPr>
          <w:sz w:val="28"/>
          <w:szCs w:val="28"/>
          <w:lang w:val="en-US"/>
        </w:rPr>
        <w:t>.</w:t>
      </w:r>
    </w:p>
    <w:p w:rsidR="00E35771" w:rsidRPr="00B416D4" w:rsidRDefault="00E35771" w:rsidP="008741C3">
      <w:pPr>
        <w:pStyle w:val="a3"/>
        <w:shd w:val="clear" w:color="auto" w:fill="FFFFFF"/>
        <w:spacing w:before="0" w:beforeAutospacing="0" w:after="0" w:afterAutospacing="0"/>
        <w:ind w:firstLine="708"/>
        <w:jc w:val="both"/>
        <w:rPr>
          <w:rStyle w:val="a5"/>
          <w:sz w:val="28"/>
          <w:szCs w:val="28"/>
          <w:shd w:val="clear" w:color="auto" w:fill="FFFFFF"/>
          <w:lang w:val="en-US"/>
        </w:rPr>
      </w:pPr>
      <w:r w:rsidRPr="00B416D4">
        <w:rPr>
          <w:sz w:val="28"/>
          <w:szCs w:val="28"/>
          <w:shd w:val="clear" w:color="auto" w:fill="FFFFFF"/>
          <w:lang w:val="en-US"/>
        </w:rPr>
        <w:t>Mesajul transmis cu acest prilej, cu privire la pericolele consumului de alcool în timpul sarcinii, este răspândit pentru a informa și a susține femeile însărcinate. </w:t>
      </w:r>
      <w:r w:rsidRPr="00B416D4">
        <w:rPr>
          <w:rStyle w:val="a5"/>
          <w:sz w:val="28"/>
          <w:szCs w:val="28"/>
          <w:shd w:val="clear" w:color="auto" w:fill="FFFFFF"/>
          <w:lang w:val="en-US"/>
        </w:rPr>
        <w:t>Numărul 9 este un simbol și un memento al importanței unei sarcini fără alcool</w:t>
      </w:r>
      <w:r w:rsidRPr="00B416D4">
        <w:rPr>
          <w:sz w:val="28"/>
          <w:szCs w:val="28"/>
          <w:shd w:val="clear" w:color="auto" w:fill="FFFFFF"/>
          <w:lang w:val="en-US"/>
        </w:rPr>
        <w:t>, cu un mesaj clar – „</w:t>
      </w:r>
      <w:r w:rsidRPr="00B416D4">
        <w:rPr>
          <w:rStyle w:val="a5"/>
          <w:sz w:val="28"/>
          <w:szCs w:val="28"/>
          <w:shd w:val="clear" w:color="auto" w:fill="FFFFFF"/>
          <w:lang w:val="en-US"/>
        </w:rPr>
        <w:t xml:space="preserve">Zero alcool în </w:t>
      </w:r>
      <w:r w:rsidR="004D7B4E">
        <w:rPr>
          <w:rStyle w:val="a5"/>
          <w:sz w:val="28"/>
          <w:szCs w:val="28"/>
          <w:shd w:val="clear" w:color="auto" w:fill="FFFFFF"/>
          <w:lang w:val="en-US"/>
        </w:rPr>
        <w:t>perioada</w:t>
      </w:r>
      <w:r w:rsidRPr="00B416D4">
        <w:rPr>
          <w:rStyle w:val="a5"/>
          <w:sz w:val="28"/>
          <w:szCs w:val="28"/>
          <w:shd w:val="clear" w:color="auto" w:fill="FFFFFF"/>
          <w:lang w:val="en-US"/>
        </w:rPr>
        <w:t xml:space="preserve"> sarcinii</w:t>
      </w:r>
      <w:r w:rsidR="00AA0EDE" w:rsidRPr="00B416D4">
        <w:rPr>
          <w:rStyle w:val="a5"/>
          <w:sz w:val="28"/>
          <w:szCs w:val="28"/>
          <w:shd w:val="clear" w:color="auto" w:fill="FFFFFF"/>
          <w:lang w:val="en-US"/>
        </w:rPr>
        <w:t>”</w:t>
      </w:r>
      <w:r w:rsidR="00AD342F" w:rsidRPr="00B416D4">
        <w:rPr>
          <w:rStyle w:val="a5"/>
          <w:sz w:val="28"/>
          <w:szCs w:val="28"/>
          <w:shd w:val="clear" w:color="auto" w:fill="FFFFFF"/>
          <w:lang w:val="en-US"/>
        </w:rPr>
        <w:t>.</w:t>
      </w:r>
    </w:p>
    <w:p w:rsidR="0070709A" w:rsidRPr="00B416D4" w:rsidRDefault="0070709A" w:rsidP="008741C3">
      <w:pPr>
        <w:pStyle w:val="a3"/>
        <w:shd w:val="clear" w:color="auto" w:fill="FFFFFF"/>
        <w:spacing w:before="0" w:beforeAutospacing="0" w:after="0" w:afterAutospacing="0"/>
        <w:ind w:firstLine="708"/>
        <w:jc w:val="both"/>
        <w:rPr>
          <w:sz w:val="28"/>
          <w:szCs w:val="28"/>
          <w:shd w:val="clear" w:color="auto" w:fill="FFFFFF"/>
          <w:lang w:val="en-US"/>
        </w:rPr>
      </w:pPr>
      <w:r w:rsidRPr="00B416D4">
        <w:rPr>
          <w:sz w:val="28"/>
          <w:szCs w:val="28"/>
          <w:shd w:val="clear" w:color="auto" w:fill="FFFFFF"/>
          <w:lang w:val="en-US"/>
        </w:rPr>
        <w:t>9 septembrie 1999 este, totodată, și momentul în care pericolele STAF au început să fie promovate public, alături de dovezi științifice care demonstrează că </w:t>
      </w:r>
      <w:r w:rsidRPr="00B416D4">
        <w:rPr>
          <w:rStyle w:val="a5"/>
          <w:sz w:val="28"/>
          <w:szCs w:val="28"/>
          <w:shd w:val="clear" w:color="auto" w:fill="FFFFFF"/>
          <w:lang w:val="en-US"/>
        </w:rPr>
        <w:t xml:space="preserve"> </w:t>
      </w:r>
      <w:r w:rsidRPr="008361FB">
        <w:rPr>
          <w:rStyle w:val="a5"/>
          <w:b w:val="0"/>
          <w:sz w:val="28"/>
          <w:szCs w:val="28"/>
          <w:shd w:val="clear" w:color="auto" w:fill="FFFFFF"/>
          <w:lang w:val="en-US"/>
        </w:rPr>
        <w:t>consum</w:t>
      </w:r>
      <w:r w:rsidR="00823F2D" w:rsidRPr="008361FB">
        <w:rPr>
          <w:rStyle w:val="a5"/>
          <w:b w:val="0"/>
          <w:sz w:val="28"/>
          <w:szCs w:val="28"/>
          <w:shd w:val="clear" w:color="auto" w:fill="FFFFFF"/>
          <w:lang w:val="en-US"/>
        </w:rPr>
        <w:t>ul</w:t>
      </w:r>
      <w:r w:rsidRPr="008361FB">
        <w:rPr>
          <w:rStyle w:val="a5"/>
          <w:b w:val="0"/>
          <w:sz w:val="28"/>
          <w:szCs w:val="28"/>
          <w:shd w:val="clear" w:color="auto" w:fill="FFFFFF"/>
          <w:lang w:val="en-US"/>
        </w:rPr>
        <w:t xml:space="preserve"> de alcool în timpul sarcinii este asociat cu un risc substanțial pentru făt</w:t>
      </w:r>
      <w:r w:rsidRPr="00B416D4">
        <w:rPr>
          <w:rStyle w:val="a5"/>
          <w:sz w:val="28"/>
          <w:szCs w:val="28"/>
          <w:shd w:val="clear" w:color="auto" w:fill="FFFFFF"/>
          <w:lang w:val="en-US"/>
        </w:rPr>
        <w:t>,</w:t>
      </w:r>
      <w:r w:rsidRPr="00B416D4">
        <w:rPr>
          <w:sz w:val="28"/>
          <w:szCs w:val="28"/>
          <w:shd w:val="clear" w:color="auto" w:fill="FFFFFF"/>
          <w:lang w:val="en-US"/>
        </w:rPr>
        <w:t> risc ce se poate perpetua apoi pe toată durata vieții.</w:t>
      </w:r>
    </w:p>
    <w:p w:rsidR="00675831" w:rsidRPr="00B416D4" w:rsidRDefault="00675831" w:rsidP="003741A4">
      <w:pPr>
        <w:ind w:firstLine="708"/>
        <w:jc w:val="both"/>
        <w:rPr>
          <w:rFonts w:ascii="Times New Roman" w:hAnsi="Times New Roman" w:cs="Times New Roman"/>
          <w:spacing w:val="2"/>
          <w:sz w:val="28"/>
          <w:szCs w:val="28"/>
          <w:shd w:val="clear" w:color="auto" w:fill="FFFFFF"/>
          <w:lang w:val="en-US"/>
        </w:rPr>
      </w:pPr>
      <w:r w:rsidRPr="00B416D4">
        <w:rPr>
          <w:rFonts w:ascii="Times New Roman" w:hAnsi="Times New Roman" w:cs="Times New Roman"/>
          <w:spacing w:val="2"/>
          <w:sz w:val="28"/>
          <w:szCs w:val="28"/>
          <w:shd w:val="clear" w:color="auto" w:fill="FFFFFF"/>
          <w:lang w:val="en-US"/>
        </w:rPr>
        <w:t>Afecţiunile din spectrul alcoolismului fetal (</w:t>
      </w:r>
      <w:r w:rsidR="00D9147E" w:rsidRPr="00B416D4">
        <w:rPr>
          <w:rFonts w:ascii="Times New Roman" w:hAnsi="Times New Roman" w:cs="Times New Roman"/>
          <w:spacing w:val="2"/>
          <w:sz w:val="28"/>
          <w:szCs w:val="28"/>
          <w:shd w:val="clear" w:color="auto" w:fill="FFFFFF"/>
          <w:lang w:val="en-US"/>
        </w:rPr>
        <w:t>STAF</w:t>
      </w:r>
      <w:r w:rsidRPr="00B416D4">
        <w:rPr>
          <w:rFonts w:ascii="Times New Roman" w:hAnsi="Times New Roman" w:cs="Times New Roman"/>
          <w:spacing w:val="2"/>
          <w:sz w:val="28"/>
          <w:szCs w:val="28"/>
          <w:shd w:val="clear" w:color="auto" w:fill="FFFFFF"/>
          <w:lang w:val="en-US"/>
        </w:rPr>
        <w:t>) afectează 1% din populaţia generală, la nivel global. Consumul de alcool în timpul sarcinii generează o serie de malformaţii congenitale şi tulburări de dezvoltare fetală. Acestea sunt problemele la care încearcă să răspundă „Prea mic să beau“, o campanie de comunicare desfăşurată simultan în SUA, Canada, Australia, Africa şi 15 ţări europene. Campania este derulată de Alianţa europeană pentru tulburările din spectrul alcoolismului fetal</w:t>
      </w:r>
      <w:r w:rsidR="007C672D" w:rsidRPr="00B416D4">
        <w:rPr>
          <w:rFonts w:ascii="Times New Roman" w:hAnsi="Times New Roman" w:cs="Times New Roman"/>
          <w:spacing w:val="2"/>
          <w:sz w:val="28"/>
          <w:szCs w:val="28"/>
          <w:shd w:val="clear" w:color="auto" w:fill="FFFFFF"/>
          <w:lang w:val="en-US"/>
        </w:rPr>
        <w:t xml:space="preserve">, </w:t>
      </w:r>
      <w:r w:rsidRPr="00B416D4">
        <w:rPr>
          <w:rFonts w:ascii="Times New Roman" w:hAnsi="Times New Roman" w:cs="Times New Roman"/>
          <w:spacing w:val="2"/>
          <w:sz w:val="28"/>
          <w:szCs w:val="28"/>
          <w:shd w:val="clear" w:color="auto" w:fill="FFFFFF"/>
          <w:lang w:val="en-US"/>
        </w:rPr>
        <w:t>Organizaţia americană pentru sindromul alcoolismului fetal, Alianţa europeană de politici în domeniul alcoolului</w:t>
      </w:r>
      <w:r w:rsidR="007C672D" w:rsidRPr="00B416D4">
        <w:rPr>
          <w:rFonts w:ascii="Times New Roman" w:hAnsi="Times New Roman" w:cs="Times New Roman"/>
          <w:spacing w:val="2"/>
          <w:sz w:val="28"/>
          <w:szCs w:val="28"/>
          <w:shd w:val="clear" w:color="auto" w:fill="FFFFFF"/>
          <w:lang w:val="en-US"/>
        </w:rPr>
        <w:t xml:space="preserve">. </w:t>
      </w:r>
    </w:p>
    <w:p w:rsidR="00045DDA" w:rsidRPr="00B416D4" w:rsidRDefault="0032669E" w:rsidP="003741A4">
      <w:pPr>
        <w:pStyle w:val="a3"/>
        <w:shd w:val="clear" w:color="auto" w:fill="FFFFFF"/>
        <w:ind w:firstLine="708"/>
        <w:jc w:val="both"/>
        <w:rPr>
          <w:sz w:val="28"/>
          <w:szCs w:val="28"/>
          <w:lang w:val="en-US"/>
        </w:rPr>
      </w:pPr>
      <w:r w:rsidRPr="00B416D4">
        <w:rPr>
          <w:sz w:val="28"/>
          <w:szCs w:val="28"/>
          <w:lang w:val="en-US"/>
        </w:rPr>
        <w:t>Nu se cunoaște o cantitate sigură de alcool care poate fi consumată în timpul sarcinii și este responsabilitatea întregii comunități să sprijine sarcinile fără alcool</w:t>
      </w:r>
      <w:r w:rsidR="00045DDA" w:rsidRPr="00B416D4">
        <w:rPr>
          <w:sz w:val="28"/>
          <w:szCs w:val="28"/>
          <w:lang w:val="en-US"/>
        </w:rPr>
        <w:t xml:space="preserve">. </w:t>
      </w:r>
      <w:r w:rsidR="00C51051" w:rsidRPr="00B416D4">
        <w:rPr>
          <w:sz w:val="28"/>
          <w:szCs w:val="28"/>
          <w:lang w:val="en-US"/>
        </w:rPr>
        <w:t xml:space="preserve">În întreaga lume, luna septembrie este recunoscută ca luna </w:t>
      </w:r>
      <w:r w:rsidR="00987293" w:rsidRPr="00B416D4">
        <w:rPr>
          <w:sz w:val="28"/>
          <w:szCs w:val="28"/>
          <w:lang w:val="en-US"/>
        </w:rPr>
        <w:t xml:space="preserve">Spectrului </w:t>
      </w:r>
      <w:r w:rsidR="00987293" w:rsidRPr="00B416D4">
        <w:rPr>
          <w:rStyle w:val="a5"/>
          <w:b w:val="0"/>
          <w:sz w:val="28"/>
          <w:szCs w:val="28"/>
          <w:shd w:val="clear" w:color="auto" w:fill="FFFFFF"/>
          <w:lang w:val="en-US"/>
        </w:rPr>
        <w:t>Tulburărilor Alcoolice Fetale</w:t>
      </w:r>
      <w:r w:rsidR="00987293" w:rsidRPr="00B416D4">
        <w:rPr>
          <w:sz w:val="28"/>
          <w:szCs w:val="28"/>
          <w:lang w:val="en-US"/>
        </w:rPr>
        <w:t xml:space="preserve"> </w:t>
      </w:r>
      <w:r w:rsidR="00E30B91" w:rsidRPr="00B416D4">
        <w:rPr>
          <w:sz w:val="28"/>
          <w:szCs w:val="28"/>
          <w:lang w:val="en-US"/>
        </w:rPr>
        <w:t>(S</w:t>
      </w:r>
      <w:r w:rsidR="00987293" w:rsidRPr="00B416D4">
        <w:rPr>
          <w:sz w:val="28"/>
          <w:szCs w:val="28"/>
          <w:lang w:val="en-US"/>
        </w:rPr>
        <w:t>T</w:t>
      </w:r>
      <w:r w:rsidR="00E30B91" w:rsidRPr="00B416D4">
        <w:rPr>
          <w:sz w:val="28"/>
          <w:szCs w:val="28"/>
          <w:lang w:val="en-US"/>
        </w:rPr>
        <w:t>AF)</w:t>
      </w:r>
      <w:r w:rsidR="00C51051" w:rsidRPr="00B416D4">
        <w:rPr>
          <w:sz w:val="28"/>
          <w:szCs w:val="28"/>
          <w:lang w:val="en-US"/>
        </w:rPr>
        <w:t xml:space="preserve"> pentru a crește gradul de conștientizare cu privire la </w:t>
      </w:r>
      <w:r w:rsidR="00D968B6" w:rsidRPr="00B416D4">
        <w:rPr>
          <w:sz w:val="28"/>
          <w:szCs w:val="28"/>
          <w:lang w:val="en-US"/>
        </w:rPr>
        <w:t>S</w:t>
      </w:r>
      <w:r w:rsidR="00987293" w:rsidRPr="00B416D4">
        <w:rPr>
          <w:sz w:val="28"/>
          <w:szCs w:val="28"/>
          <w:lang w:val="en-US"/>
        </w:rPr>
        <w:t>T</w:t>
      </w:r>
      <w:r w:rsidR="00D968B6" w:rsidRPr="00B416D4">
        <w:rPr>
          <w:sz w:val="28"/>
          <w:szCs w:val="28"/>
          <w:lang w:val="en-US"/>
        </w:rPr>
        <w:t>AF</w:t>
      </w:r>
      <w:r w:rsidR="00C51051" w:rsidRPr="00B416D4">
        <w:rPr>
          <w:sz w:val="28"/>
          <w:szCs w:val="28"/>
          <w:lang w:val="en-US"/>
        </w:rPr>
        <w:t xml:space="preserve"> și importanța unei sarcini fără alcool</w:t>
      </w:r>
      <w:r w:rsidR="00045DDA" w:rsidRPr="00B416D4">
        <w:rPr>
          <w:sz w:val="28"/>
          <w:szCs w:val="28"/>
          <w:lang w:val="en-US"/>
        </w:rPr>
        <w:t xml:space="preserve">. </w:t>
      </w:r>
      <w:r w:rsidR="00F10959" w:rsidRPr="00B416D4">
        <w:rPr>
          <w:sz w:val="28"/>
          <w:szCs w:val="28"/>
          <w:lang w:val="en-US"/>
        </w:rPr>
        <w:t>Evenimentele comunitare care marchează Ziua</w:t>
      </w:r>
      <w:r w:rsidR="00EB166F" w:rsidRPr="00B416D4">
        <w:rPr>
          <w:sz w:val="28"/>
          <w:szCs w:val="28"/>
          <w:lang w:val="en-US"/>
        </w:rPr>
        <w:t xml:space="preserve"> Internațională</w:t>
      </w:r>
      <w:r w:rsidR="00F10959" w:rsidRPr="00B416D4">
        <w:rPr>
          <w:sz w:val="28"/>
          <w:szCs w:val="28"/>
          <w:lang w:val="en-US"/>
        </w:rPr>
        <w:t xml:space="preserve"> de conștientizare a </w:t>
      </w:r>
      <w:r w:rsidR="007B50B0" w:rsidRPr="00B416D4">
        <w:rPr>
          <w:rStyle w:val="a5"/>
          <w:b w:val="0"/>
          <w:sz w:val="28"/>
          <w:szCs w:val="28"/>
          <w:shd w:val="clear" w:color="auto" w:fill="FFFFFF"/>
          <w:lang w:val="en-US"/>
        </w:rPr>
        <w:t>Spectrului Tulburărilor Alcoolice Fetale</w:t>
      </w:r>
      <w:r w:rsidR="00F10959" w:rsidRPr="00B416D4">
        <w:rPr>
          <w:sz w:val="28"/>
          <w:szCs w:val="28"/>
          <w:lang w:val="en-US"/>
        </w:rPr>
        <w:t xml:space="preserve"> oferă oportunități de sensibilizare cu privire la riscurile expunerii prenatale la alcool, de a sprijini femeile însărcinate și de a împărtăși acest mesaj de prevenire în întreaga lume.</w:t>
      </w:r>
    </w:p>
    <w:p w:rsidR="001F58B0" w:rsidRPr="00B416D4" w:rsidRDefault="001F58B0" w:rsidP="00574178">
      <w:pPr>
        <w:shd w:val="clear" w:color="auto" w:fill="FFFFFF"/>
        <w:spacing w:after="100" w:afterAutospacing="1" w:line="240" w:lineRule="auto"/>
        <w:rPr>
          <w:rFonts w:ascii="Times New Roman" w:eastAsia="Times New Roman" w:hAnsi="Times New Roman" w:cs="Times New Roman"/>
          <w:b/>
          <w:sz w:val="28"/>
          <w:szCs w:val="28"/>
          <w:lang w:val="en-US"/>
        </w:rPr>
      </w:pPr>
      <w:r w:rsidRPr="00B416D4">
        <w:rPr>
          <w:rFonts w:ascii="Times New Roman" w:eastAsia="Times New Roman" w:hAnsi="Times New Roman" w:cs="Times New Roman"/>
          <w:b/>
          <w:sz w:val="28"/>
          <w:szCs w:val="28"/>
          <w:lang w:val="en-US"/>
        </w:rPr>
        <w:t>De ce alcoolul este periculos</w:t>
      </w:r>
    </w:p>
    <w:p w:rsidR="00A01934" w:rsidRPr="00B416D4" w:rsidRDefault="008F6D72" w:rsidP="00CA645E">
      <w:pPr>
        <w:shd w:val="clear" w:color="auto" w:fill="FFFFFF"/>
        <w:spacing w:after="0" w:line="240" w:lineRule="auto"/>
        <w:ind w:firstLine="360"/>
        <w:jc w:val="both"/>
        <w:rPr>
          <w:rFonts w:ascii="Times New Roman" w:eastAsia="Times New Roman" w:hAnsi="Times New Roman" w:cs="Times New Roman"/>
          <w:sz w:val="28"/>
          <w:szCs w:val="28"/>
          <w:lang w:val="en-US"/>
        </w:rPr>
      </w:pPr>
      <w:r w:rsidRPr="00B416D4">
        <w:rPr>
          <w:rFonts w:ascii="Times New Roman" w:eastAsia="Times New Roman" w:hAnsi="Times New Roman" w:cs="Times New Roman"/>
          <w:sz w:val="28"/>
          <w:szCs w:val="28"/>
          <w:lang w:val="en-US"/>
        </w:rPr>
        <w:t>Alcoolul din sângele mamei trece la copil prin cordonul ombilical</w:t>
      </w:r>
      <w:r w:rsidR="00574178" w:rsidRPr="00B416D4">
        <w:rPr>
          <w:rFonts w:ascii="Times New Roman" w:eastAsia="Times New Roman" w:hAnsi="Times New Roman" w:cs="Times New Roman"/>
          <w:sz w:val="28"/>
          <w:szCs w:val="28"/>
          <w:lang w:val="en-US"/>
        </w:rPr>
        <w:t xml:space="preserve">. </w:t>
      </w:r>
      <w:r w:rsidR="00787BC7" w:rsidRPr="00B416D4">
        <w:rPr>
          <w:rFonts w:ascii="Times New Roman" w:eastAsia="Times New Roman" w:hAnsi="Times New Roman" w:cs="Times New Roman"/>
          <w:sz w:val="28"/>
          <w:szCs w:val="28"/>
          <w:lang w:val="en-US"/>
        </w:rPr>
        <w:t>Consumul de alcool în timpul sarcinii poate provoca avort spontan, naștere mortală și o serie de dizabilități fizice, comportamentale și intelectuale pe tot parcursul vieții</w:t>
      </w:r>
      <w:r w:rsidR="00574178" w:rsidRPr="00B416D4">
        <w:rPr>
          <w:rFonts w:ascii="Times New Roman" w:eastAsia="Times New Roman" w:hAnsi="Times New Roman" w:cs="Times New Roman"/>
          <w:sz w:val="28"/>
          <w:szCs w:val="28"/>
          <w:lang w:val="en-US"/>
        </w:rPr>
        <w:t xml:space="preserve">. </w:t>
      </w:r>
      <w:r w:rsidR="00FE26D1" w:rsidRPr="00B416D4">
        <w:rPr>
          <w:rFonts w:ascii="Times New Roman" w:eastAsia="Times New Roman" w:hAnsi="Times New Roman" w:cs="Times New Roman"/>
          <w:sz w:val="28"/>
          <w:szCs w:val="28"/>
          <w:lang w:val="en-US"/>
        </w:rPr>
        <w:t xml:space="preserve">Aceste </w:t>
      </w:r>
      <w:r w:rsidR="00FE26D1" w:rsidRPr="00B416D4">
        <w:rPr>
          <w:rFonts w:ascii="Times New Roman" w:eastAsia="Times New Roman" w:hAnsi="Times New Roman" w:cs="Times New Roman"/>
          <w:sz w:val="28"/>
          <w:szCs w:val="28"/>
          <w:lang w:val="en-US"/>
        </w:rPr>
        <w:lastRenderedPageBreak/>
        <w:t>dizabilități sunt cunoscute sub numele</w:t>
      </w:r>
      <w:r w:rsidR="007A6D02" w:rsidRPr="00B416D4">
        <w:rPr>
          <w:rFonts w:ascii="Times New Roman" w:eastAsia="Times New Roman" w:hAnsi="Times New Roman" w:cs="Times New Roman"/>
          <w:sz w:val="28"/>
          <w:szCs w:val="28"/>
          <w:lang w:val="en-US"/>
        </w:rPr>
        <w:t xml:space="preserve"> spectrul</w:t>
      </w:r>
      <w:r w:rsidR="00FE26D1" w:rsidRPr="00B416D4">
        <w:rPr>
          <w:rFonts w:ascii="Times New Roman" w:eastAsia="Times New Roman" w:hAnsi="Times New Roman" w:cs="Times New Roman"/>
          <w:sz w:val="28"/>
          <w:szCs w:val="28"/>
          <w:lang w:val="en-US"/>
        </w:rPr>
        <w:t xml:space="preserve"> de tulburări alcool</w:t>
      </w:r>
      <w:r w:rsidR="007A6D02" w:rsidRPr="00B416D4">
        <w:rPr>
          <w:rFonts w:ascii="Times New Roman" w:eastAsia="Times New Roman" w:hAnsi="Times New Roman" w:cs="Times New Roman"/>
          <w:sz w:val="28"/>
          <w:szCs w:val="28"/>
          <w:lang w:val="en-US"/>
        </w:rPr>
        <w:t>ice</w:t>
      </w:r>
      <w:r w:rsidR="00FE26D1" w:rsidRPr="00B416D4">
        <w:rPr>
          <w:rFonts w:ascii="Times New Roman" w:eastAsia="Times New Roman" w:hAnsi="Times New Roman" w:cs="Times New Roman"/>
          <w:sz w:val="28"/>
          <w:szCs w:val="28"/>
          <w:lang w:val="en-US"/>
        </w:rPr>
        <w:t xml:space="preserve"> fetal</w:t>
      </w:r>
      <w:r w:rsidR="007A6D02" w:rsidRPr="00B416D4">
        <w:rPr>
          <w:rFonts w:ascii="Times New Roman" w:eastAsia="Times New Roman" w:hAnsi="Times New Roman" w:cs="Times New Roman"/>
          <w:sz w:val="28"/>
          <w:szCs w:val="28"/>
          <w:lang w:val="en-US"/>
        </w:rPr>
        <w:t>e</w:t>
      </w:r>
      <w:r w:rsidR="004920E9" w:rsidRPr="00B416D4">
        <w:rPr>
          <w:rFonts w:ascii="Times New Roman" w:eastAsia="Times New Roman" w:hAnsi="Times New Roman" w:cs="Times New Roman"/>
          <w:sz w:val="28"/>
          <w:szCs w:val="28"/>
          <w:lang w:val="en-US"/>
        </w:rPr>
        <w:t xml:space="preserve"> (S</w:t>
      </w:r>
      <w:r w:rsidR="00842928" w:rsidRPr="00B416D4">
        <w:rPr>
          <w:rFonts w:ascii="Times New Roman" w:eastAsia="Times New Roman" w:hAnsi="Times New Roman" w:cs="Times New Roman"/>
          <w:sz w:val="28"/>
          <w:szCs w:val="28"/>
          <w:lang w:val="en-US"/>
        </w:rPr>
        <w:t>T</w:t>
      </w:r>
      <w:r w:rsidR="004920E9" w:rsidRPr="00B416D4">
        <w:rPr>
          <w:rFonts w:ascii="Times New Roman" w:eastAsia="Times New Roman" w:hAnsi="Times New Roman" w:cs="Times New Roman"/>
          <w:sz w:val="28"/>
          <w:szCs w:val="28"/>
          <w:lang w:val="en-US"/>
        </w:rPr>
        <w:t>AF)</w:t>
      </w:r>
      <w:r w:rsidR="00574178" w:rsidRPr="00B416D4">
        <w:rPr>
          <w:rFonts w:ascii="Times New Roman" w:eastAsia="Times New Roman" w:hAnsi="Times New Roman" w:cs="Times New Roman"/>
          <w:sz w:val="28"/>
          <w:szCs w:val="28"/>
          <w:lang w:val="en-US"/>
        </w:rPr>
        <w:t xml:space="preserve">. </w:t>
      </w:r>
    </w:p>
    <w:p w:rsidR="00A01934" w:rsidRPr="00B416D4" w:rsidRDefault="00A01934" w:rsidP="00A01934">
      <w:pPr>
        <w:pStyle w:val="3"/>
        <w:shd w:val="clear" w:color="auto" w:fill="FFFFFF"/>
        <w:spacing w:before="0" w:beforeAutospacing="0" w:after="0" w:afterAutospacing="0"/>
        <w:rPr>
          <w:b w:val="0"/>
          <w:bCs w:val="0"/>
          <w:sz w:val="28"/>
          <w:szCs w:val="28"/>
          <w:lang w:val="en-US"/>
        </w:rPr>
      </w:pPr>
      <w:r w:rsidRPr="00B416D4">
        <w:rPr>
          <w:sz w:val="28"/>
          <w:szCs w:val="28"/>
          <w:lang w:val="en-US"/>
        </w:rPr>
        <w:tab/>
      </w:r>
      <w:r w:rsidRPr="00B416D4">
        <w:rPr>
          <w:b w:val="0"/>
          <w:bCs w:val="0"/>
          <w:sz w:val="28"/>
          <w:szCs w:val="28"/>
          <w:lang w:val="en-US"/>
        </w:rPr>
        <w:t>Termenul STAF include toate condițiile următoare:</w:t>
      </w:r>
    </w:p>
    <w:p w:rsidR="00A01934" w:rsidRPr="00B416D4" w:rsidRDefault="00A01934" w:rsidP="00A01934">
      <w:pPr>
        <w:pStyle w:val="a3"/>
        <w:numPr>
          <w:ilvl w:val="0"/>
          <w:numId w:val="6"/>
        </w:numPr>
        <w:shd w:val="clear" w:color="auto" w:fill="FFFFFF"/>
        <w:spacing w:before="0" w:beforeAutospacing="0" w:after="161" w:afterAutospacing="0" w:line="293" w:lineRule="atLeast"/>
        <w:rPr>
          <w:sz w:val="28"/>
          <w:szCs w:val="28"/>
        </w:rPr>
      </w:pPr>
      <w:r w:rsidRPr="00B416D4">
        <w:rPr>
          <w:sz w:val="28"/>
          <w:szCs w:val="28"/>
        </w:rPr>
        <w:t>Sindromul alcoolului fetal (</w:t>
      </w:r>
      <w:r w:rsidRPr="00B416D4">
        <w:rPr>
          <w:sz w:val="28"/>
          <w:szCs w:val="28"/>
          <w:lang w:val="ro-RO"/>
        </w:rPr>
        <w:t>SAF</w:t>
      </w:r>
      <w:r w:rsidRPr="00B416D4">
        <w:rPr>
          <w:sz w:val="28"/>
          <w:szCs w:val="28"/>
        </w:rPr>
        <w:t>)</w:t>
      </w:r>
      <w:r w:rsidRPr="00B416D4">
        <w:rPr>
          <w:sz w:val="28"/>
          <w:szCs w:val="28"/>
          <w:lang w:val="ro-RO"/>
        </w:rPr>
        <w:t>.</w:t>
      </w:r>
    </w:p>
    <w:p w:rsidR="00A01934" w:rsidRPr="00B416D4" w:rsidRDefault="00A01934" w:rsidP="00A01934">
      <w:pPr>
        <w:pStyle w:val="a3"/>
        <w:numPr>
          <w:ilvl w:val="0"/>
          <w:numId w:val="6"/>
        </w:numPr>
        <w:shd w:val="clear" w:color="auto" w:fill="FFFFFF"/>
        <w:spacing w:before="0" w:beforeAutospacing="0" w:after="161" w:afterAutospacing="0" w:line="293" w:lineRule="atLeast"/>
        <w:rPr>
          <w:sz w:val="28"/>
          <w:szCs w:val="28"/>
          <w:lang w:val="en-US"/>
        </w:rPr>
      </w:pPr>
      <w:r w:rsidRPr="00B416D4">
        <w:rPr>
          <w:sz w:val="28"/>
          <w:szCs w:val="28"/>
          <w:lang w:val="en-US"/>
        </w:rPr>
        <w:t>Sindromul de alcool fetal parțial (pSAF).</w:t>
      </w:r>
    </w:p>
    <w:p w:rsidR="00A01934" w:rsidRPr="00B416D4" w:rsidRDefault="00A01934" w:rsidP="00A01934">
      <w:pPr>
        <w:pStyle w:val="a3"/>
        <w:numPr>
          <w:ilvl w:val="0"/>
          <w:numId w:val="6"/>
        </w:numPr>
        <w:shd w:val="clear" w:color="auto" w:fill="FFFFFF"/>
        <w:spacing w:before="0" w:beforeAutospacing="0" w:after="161" w:afterAutospacing="0" w:line="293" w:lineRule="atLeast"/>
        <w:rPr>
          <w:sz w:val="28"/>
          <w:szCs w:val="28"/>
          <w:lang w:val="en-US"/>
        </w:rPr>
      </w:pPr>
      <w:r w:rsidRPr="00B416D4">
        <w:rPr>
          <w:sz w:val="28"/>
          <w:szCs w:val="28"/>
          <w:lang w:val="en-US"/>
        </w:rPr>
        <w:t>Defecte congenitale legate de alcool. (DCLA).</w:t>
      </w:r>
    </w:p>
    <w:p w:rsidR="00A01934" w:rsidRPr="00B416D4" w:rsidRDefault="00A01934" w:rsidP="00A01934">
      <w:pPr>
        <w:pStyle w:val="a3"/>
        <w:numPr>
          <w:ilvl w:val="0"/>
          <w:numId w:val="6"/>
        </w:numPr>
        <w:shd w:val="clear" w:color="auto" w:fill="FFFFFF"/>
        <w:spacing w:before="0" w:beforeAutospacing="0" w:after="161" w:afterAutospacing="0" w:line="293" w:lineRule="atLeast"/>
        <w:rPr>
          <w:sz w:val="28"/>
          <w:szCs w:val="28"/>
          <w:lang w:val="en-US"/>
        </w:rPr>
      </w:pPr>
      <w:r w:rsidRPr="00B416D4">
        <w:rPr>
          <w:sz w:val="28"/>
          <w:szCs w:val="28"/>
          <w:lang w:val="en-US"/>
        </w:rPr>
        <w:t>Tulburarea neurodezvoltării legată de alcool (TNLA).</w:t>
      </w:r>
    </w:p>
    <w:p w:rsidR="00A01934" w:rsidRPr="00B416D4" w:rsidRDefault="00A01934" w:rsidP="00A01934">
      <w:pPr>
        <w:pStyle w:val="a3"/>
        <w:numPr>
          <w:ilvl w:val="0"/>
          <w:numId w:val="6"/>
        </w:numPr>
        <w:shd w:val="clear" w:color="auto" w:fill="FFFFFF"/>
        <w:spacing w:before="0" w:beforeAutospacing="0" w:after="161" w:afterAutospacing="0" w:line="293" w:lineRule="atLeast"/>
        <w:rPr>
          <w:sz w:val="28"/>
          <w:szCs w:val="28"/>
          <w:lang w:val="en-US"/>
        </w:rPr>
      </w:pPr>
      <w:r w:rsidRPr="00B416D4">
        <w:rPr>
          <w:sz w:val="28"/>
          <w:szCs w:val="28"/>
          <w:lang w:val="en-US"/>
        </w:rPr>
        <w:t>Tulburare neurocomportamentală asociată cu expunerea prenatală la alcool (TN-EPA).</w:t>
      </w:r>
    </w:p>
    <w:p w:rsidR="00574178" w:rsidRPr="00B416D4" w:rsidRDefault="0042408D" w:rsidP="00CA645E">
      <w:pPr>
        <w:shd w:val="clear" w:color="auto" w:fill="FFFFFF"/>
        <w:spacing w:after="0" w:line="240" w:lineRule="auto"/>
        <w:ind w:firstLine="360"/>
        <w:jc w:val="both"/>
        <w:rPr>
          <w:rFonts w:ascii="Times New Roman" w:eastAsia="Times New Roman" w:hAnsi="Times New Roman" w:cs="Times New Roman"/>
          <w:sz w:val="28"/>
          <w:szCs w:val="28"/>
          <w:lang w:val="en-US"/>
        </w:rPr>
      </w:pPr>
      <w:r w:rsidRPr="00B416D4">
        <w:rPr>
          <w:rFonts w:ascii="Times New Roman" w:eastAsia="Times New Roman" w:hAnsi="Times New Roman" w:cs="Times New Roman"/>
          <w:sz w:val="28"/>
          <w:szCs w:val="28"/>
          <w:lang w:val="en-US"/>
        </w:rPr>
        <w:t>Copiii cu S</w:t>
      </w:r>
      <w:r w:rsidR="00257046" w:rsidRPr="00B416D4">
        <w:rPr>
          <w:rFonts w:ascii="Times New Roman" w:eastAsia="Times New Roman" w:hAnsi="Times New Roman" w:cs="Times New Roman"/>
          <w:sz w:val="28"/>
          <w:szCs w:val="28"/>
          <w:lang w:val="en-US"/>
        </w:rPr>
        <w:t>T</w:t>
      </w:r>
      <w:r w:rsidRPr="00B416D4">
        <w:rPr>
          <w:rFonts w:ascii="Times New Roman" w:eastAsia="Times New Roman" w:hAnsi="Times New Roman" w:cs="Times New Roman"/>
          <w:sz w:val="28"/>
          <w:szCs w:val="28"/>
          <w:lang w:val="en-US"/>
        </w:rPr>
        <w:t>AF ar putea avea următoarele caracteristici și comportamente</w:t>
      </w:r>
      <w:r w:rsidR="00574178" w:rsidRPr="00B416D4">
        <w:rPr>
          <w:rFonts w:ascii="Times New Roman" w:eastAsia="Times New Roman" w:hAnsi="Times New Roman" w:cs="Times New Roman"/>
          <w:sz w:val="28"/>
          <w:szCs w:val="28"/>
          <w:lang w:val="en-US"/>
        </w:rPr>
        <w:t>:</w:t>
      </w:r>
    </w:p>
    <w:p w:rsidR="00644742" w:rsidRPr="00B416D4" w:rsidRDefault="00644742" w:rsidP="00CA645E">
      <w:pPr>
        <w:numPr>
          <w:ilvl w:val="0"/>
          <w:numId w:val="1"/>
        </w:numPr>
        <w:shd w:val="clear" w:color="auto" w:fill="FFFFFF"/>
        <w:spacing w:after="0" w:line="240" w:lineRule="auto"/>
        <w:rPr>
          <w:rFonts w:ascii="Times New Roman" w:eastAsia="Times New Roman" w:hAnsi="Times New Roman" w:cs="Times New Roman"/>
          <w:sz w:val="28"/>
          <w:szCs w:val="28"/>
          <w:lang w:val="en-US"/>
        </w:rPr>
      </w:pPr>
      <w:r w:rsidRPr="00B416D4">
        <w:rPr>
          <w:rFonts w:ascii="Times New Roman" w:eastAsia="Times New Roman" w:hAnsi="Times New Roman" w:cs="Times New Roman"/>
          <w:sz w:val="28"/>
          <w:szCs w:val="28"/>
          <w:lang w:val="en-US"/>
        </w:rPr>
        <w:t>Trăsături anormale ale feței, cum ar fi o creastă netedă între nas și buz</w:t>
      </w:r>
      <w:r w:rsidR="00444667" w:rsidRPr="00B416D4">
        <w:rPr>
          <w:rFonts w:ascii="Times New Roman" w:eastAsia="Times New Roman" w:hAnsi="Times New Roman" w:cs="Times New Roman"/>
          <w:sz w:val="28"/>
          <w:szCs w:val="28"/>
          <w:lang w:val="en-US"/>
        </w:rPr>
        <w:t>a</w:t>
      </w:r>
      <w:r w:rsidRPr="00B416D4">
        <w:rPr>
          <w:rFonts w:ascii="Times New Roman" w:eastAsia="Times New Roman" w:hAnsi="Times New Roman" w:cs="Times New Roman"/>
          <w:sz w:val="28"/>
          <w:szCs w:val="28"/>
          <w:lang w:val="en-US"/>
        </w:rPr>
        <w:t xml:space="preserve"> superioară (această creastă se numește </w:t>
      </w:r>
      <w:r w:rsidR="00123F60" w:rsidRPr="00B416D4">
        <w:rPr>
          <w:rFonts w:ascii="Times New Roman" w:eastAsia="Times New Roman" w:hAnsi="Times New Roman" w:cs="Times New Roman"/>
          <w:sz w:val="28"/>
          <w:szCs w:val="28"/>
          <w:lang w:val="en-US"/>
        </w:rPr>
        <w:t>filtrul</w:t>
      </w:r>
      <w:r w:rsidRPr="00B416D4">
        <w:rPr>
          <w:rFonts w:ascii="Times New Roman" w:eastAsia="Times New Roman" w:hAnsi="Times New Roman" w:cs="Times New Roman"/>
          <w:sz w:val="28"/>
          <w:szCs w:val="28"/>
          <w:lang w:val="en-US"/>
        </w:rPr>
        <w:t>).</w:t>
      </w:r>
    </w:p>
    <w:p w:rsidR="002B1498" w:rsidRPr="00B416D4" w:rsidRDefault="002B1498" w:rsidP="007F42B7">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B416D4">
        <w:rPr>
          <w:rFonts w:ascii="Times New Roman" w:eastAsia="Times New Roman" w:hAnsi="Times New Roman" w:cs="Times New Roman"/>
          <w:sz w:val="28"/>
          <w:szCs w:val="28"/>
          <w:lang w:val="en-US"/>
        </w:rPr>
        <w:t>Dimensiune mică a capului.</w:t>
      </w:r>
    </w:p>
    <w:p w:rsidR="002B1498" w:rsidRPr="00B416D4" w:rsidRDefault="002B1498" w:rsidP="007F42B7">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val="en-US"/>
        </w:rPr>
      </w:pPr>
      <w:r w:rsidRPr="00B416D4">
        <w:rPr>
          <w:rFonts w:ascii="Times New Roman" w:eastAsia="Times New Roman" w:hAnsi="Times New Roman" w:cs="Times New Roman"/>
          <w:sz w:val="28"/>
          <w:szCs w:val="28"/>
          <w:lang w:val="en-US"/>
        </w:rPr>
        <w:t>Înălțime mai mică decât media</w:t>
      </w:r>
      <w:r w:rsidRPr="00B416D4">
        <w:rPr>
          <w:rFonts w:ascii="Times New Roman" w:eastAsia="Times New Roman" w:hAnsi="Times New Roman" w:cs="Times New Roman"/>
          <w:sz w:val="28"/>
          <w:szCs w:val="28"/>
          <w:lang w:val="ro-RO"/>
        </w:rPr>
        <w:t>.</w:t>
      </w:r>
    </w:p>
    <w:p w:rsidR="002B1498" w:rsidRPr="00B416D4" w:rsidRDefault="002B1498" w:rsidP="007F42B7">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B416D4">
        <w:rPr>
          <w:rFonts w:ascii="Times New Roman" w:eastAsia="Times New Roman" w:hAnsi="Times New Roman" w:cs="Times New Roman"/>
          <w:sz w:val="28"/>
          <w:szCs w:val="28"/>
        </w:rPr>
        <w:t>Greutate corporală redusă</w:t>
      </w:r>
      <w:r w:rsidRPr="00B416D4">
        <w:rPr>
          <w:rFonts w:ascii="Times New Roman" w:eastAsia="Times New Roman" w:hAnsi="Times New Roman" w:cs="Times New Roman"/>
          <w:sz w:val="28"/>
          <w:szCs w:val="28"/>
          <w:lang w:val="ro-RO"/>
        </w:rPr>
        <w:t>.</w:t>
      </w:r>
    </w:p>
    <w:p w:rsidR="002B1498" w:rsidRPr="00B416D4" w:rsidRDefault="002B1498" w:rsidP="007F42B7">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B416D4">
        <w:rPr>
          <w:rFonts w:ascii="Times New Roman" w:eastAsia="Times New Roman" w:hAnsi="Times New Roman" w:cs="Times New Roman"/>
          <w:sz w:val="28"/>
          <w:szCs w:val="28"/>
          <w:lang w:val="ro-RO"/>
        </w:rPr>
        <w:t>C</w:t>
      </w:r>
      <w:r w:rsidRPr="00B416D4">
        <w:rPr>
          <w:rFonts w:ascii="Times New Roman" w:eastAsia="Times New Roman" w:hAnsi="Times New Roman" w:cs="Times New Roman"/>
          <w:sz w:val="28"/>
          <w:szCs w:val="28"/>
        </w:rPr>
        <w:t>oordonare</w:t>
      </w:r>
      <w:r w:rsidRPr="00B416D4">
        <w:rPr>
          <w:rFonts w:ascii="Times New Roman" w:eastAsia="Times New Roman" w:hAnsi="Times New Roman" w:cs="Times New Roman"/>
          <w:sz w:val="28"/>
          <w:szCs w:val="28"/>
          <w:lang w:val="ro-RO"/>
        </w:rPr>
        <w:t xml:space="preserve"> slabă.</w:t>
      </w:r>
    </w:p>
    <w:p w:rsidR="002B1498" w:rsidRPr="00B416D4" w:rsidRDefault="002B1498" w:rsidP="007F42B7">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B416D4">
        <w:rPr>
          <w:rFonts w:ascii="Times New Roman" w:eastAsia="Times New Roman" w:hAnsi="Times New Roman" w:cs="Times New Roman"/>
          <w:sz w:val="28"/>
          <w:szCs w:val="28"/>
        </w:rPr>
        <w:t>Comportament hiperactiv</w:t>
      </w:r>
      <w:r w:rsidRPr="00B416D4">
        <w:rPr>
          <w:rFonts w:ascii="Times New Roman" w:eastAsia="Times New Roman" w:hAnsi="Times New Roman" w:cs="Times New Roman"/>
          <w:sz w:val="28"/>
          <w:szCs w:val="28"/>
          <w:lang w:val="ro-RO"/>
        </w:rPr>
        <w:t>.</w:t>
      </w:r>
    </w:p>
    <w:p w:rsidR="002B1498" w:rsidRPr="00B416D4" w:rsidRDefault="002B1498" w:rsidP="007F42B7">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B416D4">
        <w:rPr>
          <w:rFonts w:ascii="Times New Roman" w:eastAsia="Times New Roman" w:hAnsi="Times New Roman" w:cs="Times New Roman"/>
          <w:sz w:val="28"/>
          <w:szCs w:val="28"/>
        </w:rPr>
        <w:t>Dificultate cu atenția</w:t>
      </w:r>
      <w:r w:rsidRPr="00B416D4">
        <w:rPr>
          <w:rFonts w:ascii="Times New Roman" w:eastAsia="Times New Roman" w:hAnsi="Times New Roman" w:cs="Times New Roman"/>
          <w:sz w:val="28"/>
          <w:szCs w:val="28"/>
          <w:lang w:val="ro-RO"/>
        </w:rPr>
        <w:t>.</w:t>
      </w:r>
    </w:p>
    <w:p w:rsidR="002B1498" w:rsidRPr="00B416D4" w:rsidRDefault="002B1498" w:rsidP="007F42B7">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val="en-US"/>
        </w:rPr>
      </w:pPr>
      <w:r w:rsidRPr="00B416D4">
        <w:rPr>
          <w:rFonts w:ascii="Times New Roman" w:eastAsia="Times New Roman" w:hAnsi="Times New Roman" w:cs="Times New Roman"/>
          <w:sz w:val="28"/>
          <w:szCs w:val="28"/>
          <w:lang w:val="ro-RO"/>
        </w:rPr>
        <w:t>M</w:t>
      </w:r>
      <w:r w:rsidRPr="00B416D4">
        <w:rPr>
          <w:rFonts w:ascii="Times New Roman" w:eastAsia="Times New Roman" w:hAnsi="Times New Roman" w:cs="Times New Roman"/>
          <w:sz w:val="28"/>
          <w:szCs w:val="28"/>
        </w:rPr>
        <w:t>emorie</w:t>
      </w:r>
      <w:r w:rsidRPr="00B416D4">
        <w:rPr>
          <w:rFonts w:ascii="Times New Roman" w:eastAsia="Times New Roman" w:hAnsi="Times New Roman" w:cs="Times New Roman"/>
          <w:sz w:val="28"/>
          <w:szCs w:val="28"/>
          <w:lang w:val="ro-RO"/>
        </w:rPr>
        <w:t xml:space="preserve"> slabă.</w:t>
      </w:r>
    </w:p>
    <w:p w:rsidR="002B1498" w:rsidRPr="00B416D4" w:rsidRDefault="002B1498" w:rsidP="007F42B7">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B416D4">
        <w:rPr>
          <w:rFonts w:ascii="Times New Roman" w:eastAsia="Times New Roman" w:hAnsi="Times New Roman" w:cs="Times New Roman"/>
          <w:sz w:val="28"/>
          <w:szCs w:val="28"/>
        </w:rPr>
        <w:t>Dificultăți de învățare</w:t>
      </w:r>
      <w:r w:rsidRPr="00B416D4">
        <w:rPr>
          <w:rFonts w:ascii="Times New Roman" w:eastAsia="Times New Roman" w:hAnsi="Times New Roman" w:cs="Times New Roman"/>
          <w:sz w:val="28"/>
          <w:szCs w:val="28"/>
          <w:lang w:val="ro-RO"/>
        </w:rPr>
        <w:t>.</w:t>
      </w:r>
    </w:p>
    <w:p w:rsidR="002B1498" w:rsidRPr="00B416D4" w:rsidRDefault="002B1498" w:rsidP="007F42B7">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val="en-US"/>
        </w:rPr>
      </w:pPr>
      <w:r w:rsidRPr="00B416D4">
        <w:rPr>
          <w:rFonts w:ascii="Times New Roman" w:eastAsia="Times New Roman" w:hAnsi="Times New Roman" w:cs="Times New Roman"/>
          <w:sz w:val="28"/>
          <w:szCs w:val="28"/>
          <w:lang w:val="en-US"/>
        </w:rPr>
        <w:t>Întârzieri ale vorbirii și limbajului</w:t>
      </w:r>
      <w:r w:rsidRPr="00B416D4">
        <w:rPr>
          <w:rFonts w:ascii="Times New Roman" w:eastAsia="Times New Roman" w:hAnsi="Times New Roman" w:cs="Times New Roman"/>
          <w:sz w:val="28"/>
          <w:szCs w:val="28"/>
          <w:lang w:val="ro-RO"/>
        </w:rPr>
        <w:t>.</w:t>
      </w:r>
    </w:p>
    <w:p w:rsidR="002B1498" w:rsidRPr="00B416D4" w:rsidRDefault="002B1498" w:rsidP="007F42B7">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val="en-US"/>
        </w:rPr>
      </w:pPr>
      <w:r w:rsidRPr="00B416D4">
        <w:rPr>
          <w:rFonts w:ascii="Times New Roman" w:eastAsia="Times New Roman" w:hAnsi="Times New Roman" w:cs="Times New Roman"/>
          <w:sz w:val="28"/>
          <w:szCs w:val="28"/>
          <w:lang w:val="en-US"/>
        </w:rPr>
        <w:t>Dizabilitate intelectuală sau IQ scăzut</w:t>
      </w:r>
      <w:r w:rsidRPr="00B416D4">
        <w:rPr>
          <w:rFonts w:ascii="Times New Roman" w:eastAsia="Times New Roman" w:hAnsi="Times New Roman" w:cs="Times New Roman"/>
          <w:sz w:val="28"/>
          <w:szCs w:val="28"/>
          <w:lang w:val="ro-RO"/>
        </w:rPr>
        <w:t>.</w:t>
      </w:r>
    </w:p>
    <w:p w:rsidR="007F42B7" w:rsidRPr="00B416D4" w:rsidRDefault="00444667" w:rsidP="007F42B7">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val="en-US"/>
        </w:rPr>
      </w:pPr>
      <w:r w:rsidRPr="00B416D4">
        <w:rPr>
          <w:rFonts w:ascii="Times New Roman" w:eastAsia="Times New Roman" w:hAnsi="Times New Roman" w:cs="Times New Roman"/>
          <w:sz w:val="28"/>
          <w:szCs w:val="28"/>
          <w:lang w:val="en-US"/>
        </w:rPr>
        <w:t>Abilități de raționament și judecată slabe.</w:t>
      </w:r>
    </w:p>
    <w:p w:rsidR="002B1498" w:rsidRPr="00B416D4" w:rsidRDefault="002B1498" w:rsidP="007F42B7">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val="en-US"/>
        </w:rPr>
      </w:pPr>
      <w:r w:rsidRPr="00B416D4">
        <w:rPr>
          <w:rFonts w:ascii="Times New Roman" w:eastAsia="Times New Roman" w:hAnsi="Times New Roman" w:cs="Times New Roman"/>
          <w:sz w:val="28"/>
          <w:szCs w:val="28"/>
          <w:lang w:val="en-US"/>
        </w:rPr>
        <w:t>Probleme de somn și supt în copilărie.</w:t>
      </w:r>
    </w:p>
    <w:p w:rsidR="002B1498" w:rsidRPr="00B416D4" w:rsidRDefault="002B1498" w:rsidP="007F42B7">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val="en-US"/>
        </w:rPr>
      </w:pPr>
      <w:r w:rsidRPr="00B416D4">
        <w:rPr>
          <w:rFonts w:ascii="Times New Roman" w:eastAsia="Times New Roman" w:hAnsi="Times New Roman" w:cs="Times New Roman"/>
          <w:sz w:val="28"/>
          <w:szCs w:val="28"/>
          <w:lang w:val="en-US"/>
        </w:rPr>
        <w:t>Probleme de vedere sau de auz.</w:t>
      </w:r>
    </w:p>
    <w:p w:rsidR="007F42B7" w:rsidRPr="00B416D4" w:rsidRDefault="002B1498" w:rsidP="007F42B7">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val="en-US"/>
        </w:rPr>
      </w:pPr>
      <w:r w:rsidRPr="00B416D4">
        <w:rPr>
          <w:rFonts w:ascii="Times New Roman" w:eastAsia="Times New Roman" w:hAnsi="Times New Roman" w:cs="Times New Roman"/>
          <w:sz w:val="28"/>
          <w:szCs w:val="28"/>
          <w:lang w:val="en-US"/>
        </w:rPr>
        <w:t>Probleme cu inima, rinichi sau oase.</w:t>
      </w:r>
    </w:p>
    <w:p w:rsidR="00242ACF" w:rsidRPr="00B416D4" w:rsidRDefault="00554203" w:rsidP="00F11DD5">
      <w:pPr>
        <w:pStyle w:val="a3"/>
        <w:shd w:val="clear" w:color="auto" w:fill="FFFFFF"/>
        <w:spacing w:before="0" w:beforeAutospacing="0" w:after="0" w:afterAutospacing="0"/>
        <w:jc w:val="both"/>
        <w:rPr>
          <w:b/>
          <w:sz w:val="28"/>
          <w:szCs w:val="28"/>
          <w:lang w:val="en-US"/>
        </w:rPr>
      </w:pPr>
      <w:r w:rsidRPr="00B416D4">
        <w:rPr>
          <w:sz w:val="28"/>
          <w:szCs w:val="28"/>
          <w:lang w:val="en-US"/>
        </w:rPr>
        <w:t xml:space="preserve"> </w:t>
      </w:r>
      <w:r w:rsidR="00242ACF" w:rsidRPr="00B416D4">
        <w:rPr>
          <w:b/>
          <w:sz w:val="28"/>
          <w:szCs w:val="28"/>
          <w:lang w:val="en-US"/>
        </w:rPr>
        <w:t>Când alcoolul este periculos</w:t>
      </w:r>
    </w:p>
    <w:p w:rsidR="00242ACF" w:rsidRPr="00B416D4" w:rsidRDefault="00242ACF" w:rsidP="00F11DD5">
      <w:pPr>
        <w:pStyle w:val="a3"/>
        <w:shd w:val="clear" w:color="auto" w:fill="FFFFFF"/>
        <w:spacing w:before="0" w:beforeAutospacing="0" w:after="0" w:afterAutospacing="0"/>
        <w:ind w:firstLine="708"/>
        <w:jc w:val="both"/>
        <w:rPr>
          <w:sz w:val="28"/>
          <w:szCs w:val="28"/>
          <w:lang w:val="en-US"/>
        </w:rPr>
      </w:pPr>
      <w:r w:rsidRPr="00B416D4">
        <w:rPr>
          <w:sz w:val="28"/>
          <w:szCs w:val="28"/>
          <w:lang w:val="en-US"/>
        </w:rPr>
        <w:t xml:space="preserve">Nu există timp sigur pentru a </w:t>
      </w:r>
      <w:r w:rsidR="00FD5479">
        <w:rPr>
          <w:sz w:val="28"/>
          <w:szCs w:val="28"/>
          <w:lang w:val="en-US"/>
        </w:rPr>
        <w:t>consuma</w:t>
      </w:r>
      <w:r w:rsidRPr="00B416D4">
        <w:rPr>
          <w:sz w:val="28"/>
          <w:szCs w:val="28"/>
          <w:lang w:val="en-US"/>
        </w:rPr>
        <w:t xml:space="preserve"> alcool în timpul sarcinii. Alcoolul poate provoca probleme copilului în curs de dezvoltare pe tot parcursul sarcinii, inclusiv înainte ca o femeie să știe că este însărcinată. Consumul de alcool în primele trei luni de sarcină poate determina bebelușul să prezinte trăsături anormale ale feței. Problemele de creștere și ale sistemului nervos central (de exemplu, greutate scăzută la naștere, probleme de comportament) pot apărea din consumul de alcool oricând în timpul sarcinii. Creierul bebelușului se dezvoltă pe tot parcursul sarcinii și poate fi oricând afectat de expunerea la alcool.</w:t>
      </w:r>
    </w:p>
    <w:p w:rsidR="00B30C55" w:rsidRPr="00B416D4" w:rsidRDefault="00B30C55" w:rsidP="00242ACF">
      <w:pPr>
        <w:pStyle w:val="a3"/>
        <w:shd w:val="clear" w:color="auto" w:fill="FFFFFF"/>
        <w:spacing w:before="0" w:beforeAutospacing="0" w:after="0" w:afterAutospacing="0"/>
        <w:rPr>
          <w:sz w:val="28"/>
          <w:szCs w:val="28"/>
          <w:lang w:val="en-US"/>
        </w:rPr>
      </w:pPr>
    </w:p>
    <w:p w:rsidR="00242ACF" w:rsidRPr="00B416D4" w:rsidRDefault="00242ACF" w:rsidP="00242ACF">
      <w:pPr>
        <w:pStyle w:val="a3"/>
        <w:shd w:val="clear" w:color="auto" w:fill="FFFFFF"/>
        <w:spacing w:before="0" w:beforeAutospacing="0" w:after="0" w:afterAutospacing="0"/>
        <w:rPr>
          <w:sz w:val="28"/>
          <w:szCs w:val="28"/>
          <w:lang w:val="en-US"/>
        </w:rPr>
      </w:pPr>
      <w:r w:rsidRPr="00B416D4">
        <w:rPr>
          <w:sz w:val="28"/>
          <w:szCs w:val="28"/>
          <w:lang w:val="en-US"/>
        </w:rPr>
        <w:t xml:space="preserve">Alcoolul este un factor de risc pentru: </w:t>
      </w:r>
    </w:p>
    <w:p w:rsidR="00242ACF" w:rsidRPr="00B416D4" w:rsidRDefault="00242ACF" w:rsidP="00017D35">
      <w:pPr>
        <w:pStyle w:val="a3"/>
        <w:shd w:val="clear" w:color="auto" w:fill="FFFFFF"/>
        <w:spacing w:before="0" w:beforeAutospacing="0" w:after="0" w:afterAutospacing="0"/>
        <w:jc w:val="both"/>
        <w:rPr>
          <w:sz w:val="28"/>
          <w:szCs w:val="28"/>
          <w:lang w:val="en-US"/>
        </w:rPr>
      </w:pPr>
      <w:r w:rsidRPr="00B416D4">
        <w:rPr>
          <w:sz w:val="28"/>
          <w:szCs w:val="28"/>
          <w:lang w:val="en-US"/>
        </w:rPr>
        <w:t>• evoluția sarcinii - fiind asociat cu moartea fătului, avort spontan, naștere prematură, deficit de creștere intrauterină a fătului, greutate mică la naștere a nou</w:t>
      </w:r>
      <w:r w:rsidR="003A07FD">
        <w:rPr>
          <w:sz w:val="28"/>
          <w:szCs w:val="28"/>
          <w:lang w:val="en-US"/>
        </w:rPr>
        <w:t>-</w:t>
      </w:r>
      <w:r w:rsidRPr="00B416D4">
        <w:rPr>
          <w:sz w:val="28"/>
          <w:szCs w:val="28"/>
          <w:lang w:val="en-US"/>
        </w:rPr>
        <w:t>născutului</w:t>
      </w:r>
      <w:r w:rsidR="00017D35">
        <w:rPr>
          <w:sz w:val="28"/>
          <w:szCs w:val="28"/>
          <w:lang w:val="en-US"/>
        </w:rPr>
        <w:t>;</w:t>
      </w:r>
      <w:r w:rsidRPr="00B416D4">
        <w:rPr>
          <w:sz w:val="28"/>
          <w:szCs w:val="28"/>
          <w:lang w:val="en-US"/>
        </w:rPr>
        <w:t xml:space="preserve"> </w:t>
      </w:r>
    </w:p>
    <w:p w:rsidR="00242ACF" w:rsidRPr="00B416D4" w:rsidRDefault="00242ACF" w:rsidP="00D97C44">
      <w:pPr>
        <w:pStyle w:val="a3"/>
        <w:shd w:val="clear" w:color="auto" w:fill="FFFFFF"/>
        <w:spacing w:before="0" w:beforeAutospacing="0" w:after="0" w:afterAutospacing="0"/>
        <w:jc w:val="both"/>
        <w:rPr>
          <w:sz w:val="28"/>
          <w:szCs w:val="28"/>
          <w:lang w:val="en-US"/>
        </w:rPr>
      </w:pPr>
      <w:r w:rsidRPr="00B416D4">
        <w:rPr>
          <w:sz w:val="28"/>
          <w:szCs w:val="28"/>
          <w:lang w:val="en-US"/>
        </w:rPr>
        <w:lastRenderedPageBreak/>
        <w:t>• sindromul alcoolic fetal - tulburare de dezvoltare fizică și psihică gravă și ireversibilă cauzată de expunerea fătului la alcool înainte de naștere.</w:t>
      </w:r>
    </w:p>
    <w:p w:rsidR="006370D5" w:rsidRDefault="006370D5" w:rsidP="00D97C44">
      <w:pPr>
        <w:pStyle w:val="a3"/>
        <w:shd w:val="clear" w:color="auto" w:fill="FFFFFF"/>
        <w:spacing w:before="0" w:beforeAutospacing="0"/>
        <w:jc w:val="both"/>
        <w:rPr>
          <w:sz w:val="28"/>
          <w:szCs w:val="28"/>
          <w:lang w:val="en-US"/>
        </w:rPr>
      </w:pPr>
    </w:p>
    <w:p w:rsidR="00242ACF" w:rsidRPr="00B416D4" w:rsidRDefault="00242ACF" w:rsidP="00D97C44">
      <w:pPr>
        <w:pStyle w:val="a3"/>
        <w:shd w:val="clear" w:color="auto" w:fill="FFFFFF"/>
        <w:spacing w:before="0" w:beforeAutospacing="0"/>
        <w:jc w:val="both"/>
        <w:rPr>
          <w:sz w:val="28"/>
          <w:szCs w:val="28"/>
          <w:lang w:val="en-US"/>
        </w:rPr>
      </w:pPr>
      <w:r w:rsidRPr="00B416D4">
        <w:rPr>
          <w:sz w:val="28"/>
          <w:szCs w:val="28"/>
          <w:lang w:val="en-US"/>
        </w:rPr>
        <w:t>Dacă o femeie consumă alcool în timpul sarcinii, nu este niciodată prea târziu să se oprească. Cu cât o femeie încetează să bea mai repede, cu atât va fi mai bine atât pentru bebeluș, cât și pentru ea.</w:t>
      </w:r>
    </w:p>
    <w:p w:rsidR="00E04BC7" w:rsidRPr="00B416D4" w:rsidRDefault="00242ACF" w:rsidP="00CA0F6B">
      <w:pPr>
        <w:ind w:firstLine="708"/>
        <w:jc w:val="both"/>
        <w:rPr>
          <w:rFonts w:ascii="Times New Roman" w:hAnsi="Times New Roman" w:cs="Times New Roman"/>
          <w:sz w:val="28"/>
          <w:szCs w:val="28"/>
          <w:lang w:val="en-US"/>
        </w:rPr>
      </w:pPr>
      <w:r w:rsidRPr="00B416D4">
        <w:rPr>
          <w:rFonts w:ascii="Times New Roman" w:hAnsi="Times New Roman" w:cs="Times New Roman"/>
          <w:sz w:val="28"/>
          <w:szCs w:val="28"/>
          <w:lang w:val="en-US"/>
        </w:rPr>
        <w:t>Între 20 și 80% din gravide consumă alcool, în întreaga lume. Până la 70% din gravidele care consumă alcool obșnuiesc să bea mai mult de 1-2 doze de alcool pe săptămână, chiar și pe perioada primului trimestru de sarcină,  iar între 3 și 5% din acestea au un consum (mai mult de 4 doze de alcool la o ocazie).</w:t>
      </w:r>
    </w:p>
    <w:p w:rsidR="003574FC" w:rsidRPr="00B416D4" w:rsidRDefault="003574FC" w:rsidP="00CA0F6B">
      <w:pPr>
        <w:pStyle w:val="a3"/>
        <w:spacing w:before="0" w:beforeAutospacing="0" w:after="172" w:afterAutospacing="0" w:line="279" w:lineRule="atLeast"/>
        <w:jc w:val="both"/>
        <w:rPr>
          <w:sz w:val="28"/>
          <w:szCs w:val="28"/>
          <w:lang w:val="en-US"/>
        </w:rPr>
      </w:pPr>
      <w:r w:rsidRPr="00B416D4">
        <w:rPr>
          <w:sz w:val="28"/>
          <w:szCs w:val="28"/>
          <w:lang w:val="en-US"/>
        </w:rPr>
        <w:t>Aproape 16% dintre femeile rezidente în Europa au consumat alcool în timpul sarcinii, cu variații mari între țări.</w:t>
      </w:r>
    </w:p>
    <w:p w:rsidR="00487CDE" w:rsidRPr="00B416D4" w:rsidRDefault="00487CDE" w:rsidP="005B008E">
      <w:pPr>
        <w:pStyle w:val="a3"/>
        <w:spacing w:before="0" w:beforeAutospacing="0" w:after="0" w:afterAutospacing="0" w:line="279" w:lineRule="atLeast"/>
        <w:ind w:firstLine="708"/>
        <w:jc w:val="both"/>
        <w:rPr>
          <w:sz w:val="28"/>
          <w:szCs w:val="28"/>
          <w:lang w:val="ro-RO"/>
        </w:rPr>
      </w:pPr>
      <w:r w:rsidRPr="00B416D4">
        <w:rPr>
          <w:sz w:val="28"/>
          <w:szCs w:val="28"/>
          <w:lang w:val="ro-RO"/>
        </w:rPr>
        <w:t>Republica Moldova are unul dintre cele mai ridicate niveluri de consum de alcool (ODD 3.5.2) din lume și unul din patru decese (26,1%) sunt legate de alcool. În 2018, consumul total la nivel mondial a fost egal cu 6,2 litri de alcool pur per persoană de 15 ani și peste, în regiunea europeană a OMS în 2018 - 9,7 litri, în timp ce în Republica Moldova - 11,4 litri. Consumul printre bărbați a fost de 18,3 litri, iar la femei - 5,3 litri în 2018.</w:t>
      </w:r>
    </w:p>
    <w:p w:rsidR="00CD767E" w:rsidRPr="00B416D4" w:rsidRDefault="00CD767E" w:rsidP="005B008E">
      <w:pPr>
        <w:pStyle w:val="a3"/>
        <w:spacing w:before="0" w:beforeAutospacing="0" w:after="0" w:afterAutospacing="0" w:line="279" w:lineRule="atLeast"/>
        <w:ind w:firstLine="708"/>
        <w:jc w:val="both"/>
        <w:rPr>
          <w:sz w:val="28"/>
          <w:szCs w:val="28"/>
          <w:lang w:val="en-US"/>
        </w:rPr>
      </w:pPr>
      <w:r w:rsidRPr="00B416D4">
        <w:rPr>
          <w:iCs/>
          <w:sz w:val="28"/>
          <w:szCs w:val="28"/>
          <w:lang w:val="ro-RO"/>
        </w:rPr>
        <w:t>Situația devine și mai alarmantă, observând că consumul de alcool este din ce în ce mai frecvent în rândul copiilor și tinerilor. Potrivit unui studiu realizat în 2015, jumătate dintre elevii din clasele a VIII-a și a IX-a (53%) au consumat alcool în ultimele 30 de zile, 57,6% dintre băieți și 48,4% dintre fete.</w:t>
      </w:r>
    </w:p>
    <w:p w:rsidR="00916567" w:rsidRDefault="00916567" w:rsidP="00230BD1">
      <w:pPr>
        <w:shd w:val="clear" w:color="auto" w:fill="FFFFFF"/>
        <w:spacing w:after="240" w:line="240" w:lineRule="auto"/>
        <w:ind w:firstLine="360"/>
        <w:jc w:val="both"/>
        <w:rPr>
          <w:rFonts w:ascii="Times New Roman" w:eastAsia="Times New Roman" w:hAnsi="Times New Roman" w:cs="Times New Roman"/>
          <w:sz w:val="28"/>
          <w:szCs w:val="28"/>
          <w:lang w:val="en-US"/>
        </w:rPr>
      </w:pPr>
    </w:p>
    <w:p w:rsidR="00565E9E" w:rsidRPr="00B416D4" w:rsidRDefault="004F3A4A" w:rsidP="00230BD1">
      <w:pPr>
        <w:shd w:val="clear" w:color="auto" w:fill="FFFFFF"/>
        <w:spacing w:after="240" w:line="240" w:lineRule="auto"/>
        <w:ind w:firstLine="360"/>
        <w:jc w:val="both"/>
        <w:rPr>
          <w:rFonts w:ascii="Times New Roman" w:eastAsia="Times New Roman" w:hAnsi="Times New Roman" w:cs="Times New Roman"/>
          <w:sz w:val="28"/>
          <w:szCs w:val="28"/>
          <w:lang w:val="en-US"/>
        </w:rPr>
      </w:pPr>
      <w:r w:rsidRPr="00B416D4">
        <w:rPr>
          <w:rFonts w:ascii="Times New Roman" w:eastAsia="Times New Roman" w:hAnsi="Times New Roman" w:cs="Times New Roman"/>
          <w:sz w:val="28"/>
          <w:szCs w:val="28"/>
          <w:lang w:val="en-US"/>
        </w:rPr>
        <w:t>Potrivit Centrului pentru Controlul Bolilor (CCB) și Colegiului American de Obstetrică și Ginecologie, femeile însărcinate nu ar trebui să bea nicio formă de alcool, deoarece s-a dovedit că produce efecte grave și negative asupra dezvoltării bebelușului (fătului)</w:t>
      </w:r>
      <w:r w:rsidR="00EF63FB" w:rsidRPr="00B416D4">
        <w:rPr>
          <w:rFonts w:ascii="Times New Roman" w:eastAsia="Times New Roman" w:hAnsi="Times New Roman" w:cs="Times New Roman"/>
          <w:sz w:val="28"/>
          <w:szCs w:val="28"/>
          <w:lang w:val="en-US"/>
        </w:rPr>
        <w:t xml:space="preserve">. </w:t>
      </w:r>
      <w:r w:rsidRPr="00B416D4">
        <w:rPr>
          <w:rFonts w:ascii="Times New Roman" w:eastAsia="Times New Roman" w:hAnsi="Times New Roman" w:cs="Times New Roman"/>
          <w:sz w:val="28"/>
          <w:szCs w:val="28"/>
          <w:lang w:val="en-US"/>
        </w:rPr>
        <w:t>Nu se cunoaște o cantitate sigură de consum alcool în timpul sarcinii.</w:t>
      </w:r>
      <w:r w:rsidR="00EF63FB" w:rsidRPr="00B416D4">
        <w:rPr>
          <w:rFonts w:ascii="Times New Roman" w:eastAsia="Times New Roman" w:hAnsi="Times New Roman" w:cs="Times New Roman"/>
          <w:sz w:val="28"/>
          <w:szCs w:val="28"/>
          <w:lang w:val="en-US"/>
        </w:rPr>
        <w:t xml:space="preserve"> </w:t>
      </w:r>
      <w:r w:rsidR="001F223F" w:rsidRPr="00B416D4">
        <w:rPr>
          <w:rFonts w:ascii="Times New Roman" w:eastAsia="Times New Roman" w:hAnsi="Times New Roman" w:cs="Times New Roman"/>
          <w:sz w:val="28"/>
          <w:szCs w:val="28"/>
          <w:lang w:val="en-US"/>
        </w:rPr>
        <w:t>Expunerea la alcool în timpul sarcinii provoacă leziuni ale creierului și acestea sunt efecte absolut prevenibile</w:t>
      </w:r>
      <w:r w:rsidR="00EF63FB" w:rsidRPr="00B416D4">
        <w:rPr>
          <w:rFonts w:ascii="Times New Roman" w:eastAsia="Times New Roman" w:hAnsi="Times New Roman" w:cs="Times New Roman"/>
          <w:sz w:val="28"/>
          <w:szCs w:val="28"/>
          <w:lang w:val="en-US"/>
        </w:rPr>
        <w:t>.</w:t>
      </w:r>
    </w:p>
    <w:p w:rsidR="00EF63FB" w:rsidRPr="00B416D4" w:rsidRDefault="00210CEB" w:rsidP="00A61140">
      <w:pPr>
        <w:shd w:val="clear" w:color="auto" w:fill="FFFFFF"/>
        <w:spacing w:after="0" w:line="240" w:lineRule="auto"/>
        <w:ind w:firstLine="360"/>
        <w:jc w:val="both"/>
        <w:rPr>
          <w:rFonts w:ascii="Times New Roman" w:eastAsia="Times New Roman" w:hAnsi="Times New Roman" w:cs="Times New Roman"/>
          <w:sz w:val="28"/>
          <w:szCs w:val="28"/>
          <w:lang w:val="en-US"/>
        </w:rPr>
      </w:pPr>
      <w:r w:rsidRPr="00B416D4">
        <w:rPr>
          <w:rFonts w:ascii="Times New Roman" w:hAnsi="Times New Roman" w:cs="Times New Roman"/>
          <w:sz w:val="28"/>
          <w:szCs w:val="28"/>
          <w:lang w:val="en-US"/>
        </w:rPr>
        <w:t>În fiecare an, mii de copii se nasc cu efectele expunerii prenatale (în timpul sarcinii) la alcool.</w:t>
      </w:r>
      <w:r w:rsidR="00EF63FB" w:rsidRPr="00B416D4">
        <w:rPr>
          <w:rFonts w:ascii="Times New Roman" w:hAnsi="Times New Roman" w:cs="Times New Roman"/>
          <w:sz w:val="28"/>
          <w:szCs w:val="28"/>
          <w:lang w:val="en-US"/>
        </w:rPr>
        <w:t xml:space="preserve"> </w:t>
      </w:r>
      <w:r w:rsidR="00675A92" w:rsidRPr="00B416D4">
        <w:rPr>
          <w:rFonts w:ascii="Times New Roman" w:hAnsi="Times New Roman" w:cs="Times New Roman"/>
          <w:sz w:val="28"/>
          <w:szCs w:val="28"/>
          <w:lang w:val="en-US"/>
        </w:rPr>
        <w:t xml:space="preserve">Consumul unei singure băuturi alcoolice pe zi în timpul sarcinii </w:t>
      </w:r>
      <w:r w:rsidR="00AC748F" w:rsidRPr="00B416D4">
        <w:rPr>
          <w:rFonts w:ascii="Times New Roman" w:hAnsi="Times New Roman" w:cs="Times New Roman"/>
          <w:sz w:val="28"/>
          <w:szCs w:val="28"/>
          <w:lang w:val="en-US"/>
        </w:rPr>
        <w:t>provoacă</w:t>
      </w:r>
      <w:r w:rsidR="00675A92" w:rsidRPr="00B416D4">
        <w:rPr>
          <w:rFonts w:ascii="Times New Roman" w:hAnsi="Times New Roman" w:cs="Times New Roman"/>
          <w:sz w:val="28"/>
          <w:szCs w:val="28"/>
          <w:lang w:val="en-US"/>
        </w:rPr>
        <w:t xml:space="preserve"> malformații congenitale grave și permanente</w:t>
      </w:r>
      <w:r w:rsidR="00EF63FB" w:rsidRPr="00B416D4">
        <w:rPr>
          <w:rFonts w:ascii="Times New Roman" w:hAnsi="Times New Roman" w:cs="Times New Roman"/>
          <w:sz w:val="28"/>
          <w:szCs w:val="28"/>
          <w:lang w:val="en-US"/>
        </w:rPr>
        <w:t xml:space="preserve">. </w:t>
      </w:r>
      <w:r w:rsidR="00D21D2B" w:rsidRPr="00B416D4">
        <w:rPr>
          <w:rFonts w:ascii="Times New Roman" w:hAnsi="Times New Roman" w:cs="Times New Roman"/>
          <w:sz w:val="28"/>
          <w:szCs w:val="28"/>
          <w:lang w:val="en-US"/>
        </w:rPr>
        <w:t>Consumul</w:t>
      </w:r>
      <w:r w:rsidR="0097782B" w:rsidRPr="00B416D4">
        <w:rPr>
          <w:rFonts w:ascii="Times New Roman" w:hAnsi="Times New Roman" w:cs="Times New Roman"/>
          <w:sz w:val="28"/>
          <w:szCs w:val="28"/>
          <w:lang w:val="en-US"/>
        </w:rPr>
        <w:t xml:space="preserve"> alcoolului în timpul sarcinii poate provoca probleme grave la copii și adolescenți</w:t>
      </w:r>
      <w:r w:rsidR="00EF63FB" w:rsidRPr="00B416D4">
        <w:rPr>
          <w:rFonts w:ascii="Times New Roman" w:eastAsia="Times New Roman" w:hAnsi="Times New Roman" w:cs="Times New Roman"/>
          <w:sz w:val="28"/>
          <w:szCs w:val="28"/>
          <w:lang w:val="en-US"/>
        </w:rPr>
        <w:t>:</w:t>
      </w:r>
    </w:p>
    <w:p w:rsidR="00EF63FB" w:rsidRPr="00B416D4" w:rsidRDefault="00B15182" w:rsidP="00974919">
      <w:pPr>
        <w:numPr>
          <w:ilvl w:val="0"/>
          <w:numId w:val="2"/>
        </w:numPr>
        <w:shd w:val="clear" w:color="auto" w:fill="FFFFFF"/>
        <w:spacing w:after="0" w:line="240" w:lineRule="auto"/>
        <w:jc w:val="both"/>
        <w:rPr>
          <w:rFonts w:ascii="Times New Roman" w:eastAsia="Times New Roman" w:hAnsi="Times New Roman" w:cs="Times New Roman"/>
          <w:sz w:val="28"/>
          <w:szCs w:val="28"/>
          <w:lang w:val="en-US"/>
        </w:rPr>
      </w:pPr>
      <w:r w:rsidRPr="00B416D4">
        <w:rPr>
          <w:rFonts w:ascii="Times New Roman" w:eastAsia="Times New Roman" w:hAnsi="Times New Roman" w:cs="Times New Roman"/>
          <w:sz w:val="28"/>
          <w:szCs w:val="28"/>
          <w:lang w:val="en-US"/>
        </w:rPr>
        <w:t>Sugarii pot prezenta creșterea lentă și întârzierea dezvoltării, trăsături faciale neobișnuite, iritabilitate, tulburări cerebrale și neurologice, dizabilități intelectuale și probleme cu atașamentul emoțional.</w:t>
      </w:r>
    </w:p>
    <w:p w:rsidR="00EF63FB" w:rsidRPr="00B416D4" w:rsidRDefault="00042970" w:rsidP="00974919">
      <w:pPr>
        <w:numPr>
          <w:ilvl w:val="0"/>
          <w:numId w:val="2"/>
        </w:numPr>
        <w:shd w:val="clear" w:color="auto" w:fill="FFFFFF"/>
        <w:spacing w:after="0" w:line="240" w:lineRule="auto"/>
        <w:jc w:val="both"/>
        <w:rPr>
          <w:rFonts w:ascii="Times New Roman" w:eastAsia="Times New Roman" w:hAnsi="Times New Roman" w:cs="Times New Roman"/>
          <w:sz w:val="28"/>
          <w:szCs w:val="28"/>
          <w:lang w:val="en-US"/>
        </w:rPr>
      </w:pPr>
      <w:r w:rsidRPr="00B416D4">
        <w:rPr>
          <w:rFonts w:ascii="Times New Roman" w:eastAsia="Times New Roman" w:hAnsi="Times New Roman" w:cs="Times New Roman"/>
          <w:sz w:val="28"/>
          <w:szCs w:val="28"/>
          <w:lang w:val="en-US"/>
        </w:rPr>
        <w:t>Copiii și copiii de vârstă școlară pot avea probleme de învățare sau citire, probleme de concentrare și atenție, toleranță scăzută la frustrare și limite sociale slabe.</w:t>
      </w:r>
    </w:p>
    <w:p w:rsidR="00EF63FB" w:rsidRPr="00B416D4" w:rsidRDefault="00892F2C" w:rsidP="0097491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en-US"/>
        </w:rPr>
      </w:pPr>
      <w:r w:rsidRPr="00B416D4">
        <w:rPr>
          <w:rFonts w:ascii="Times New Roman" w:eastAsia="Times New Roman" w:hAnsi="Times New Roman" w:cs="Times New Roman"/>
          <w:sz w:val="28"/>
          <w:szCs w:val="28"/>
          <w:lang w:val="en-US"/>
        </w:rPr>
        <w:lastRenderedPageBreak/>
        <w:t>Adolescenții pot avea probleme de învățare continuă, depresie, anxietate și comportament sexual inadecvat.</w:t>
      </w:r>
    </w:p>
    <w:p w:rsidR="00EF63FB" w:rsidRPr="00B416D4" w:rsidRDefault="00C139A6" w:rsidP="001B374E">
      <w:pPr>
        <w:shd w:val="clear" w:color="auto" w:fill="FFFFFF"/>
        <w:spacing w:after="240" w:line="240" w:lineRule="auto"/>
        <w:jc w:val="both"/>
        <w:rPr>
          <w:rFonts w:ascii="Times New Roman" w:eastAsia="Times New Roman" w:hAnsi="Times New Roman" w:cs="Times New Roman"/>
          <w:sz w:val="28"/>
          <w:szCs w:val="28"/>
          <w:lang w:val="en-US"/>
        </w:rPr>
      </w:pPr>
      <w:r w:rsidRPr="00B416D4">
        <w:rPr>
          <w:rFonts w:ascii="Times New Roman" w:eastAsia="Times New Roman" w:hAnsi="Times New Roman" w:cs="Times New Roman"/>
          <w:sz w:val="28"/>
          <w:szCs w:val="28"/>
          <w:lang w:val="en-US"/>
        </w:rPr>
        <w:t xml:space="preserve">Tulburările psihice pot fi, de asemenea, cauzate de </w:t>
      </w:r>
      <w:r w:rsidR="007B1012" w:rsidRPr="00B416D4">
        <w:rPr>
          <w:rFonts w:ascii="Times New Roman" w:eastAsia="Times New Roman" w:hAnsi="Times New Roman" w:cs="Times New Roman"/>
          <w:sz w:val="28"/>
          <w:szCs w:val="28"/>
          <w:lang w:val="en-US"/>
        </w:rPr>
        <w:t>consumul de alcool în</w:t>
      </w:r>
      <w:r w:rsidRPr="00B416D4">
        <w:rPr>
          <w:rFonts w:ascii="Times New Roman" w:eastAsia="Times New Roman" w:hAnsi="Times New Roman" w:cs="Times New Roman"/>
          <w:sz w:val="28"/>
          <w:szCs w:val="28"/>
          <w:lang w:val="en-US"/>
        </w:rPr>
        <w:t xml:space="preserve"> timpul sarcinii, cum ar fi</w:t>
      </w:r>
      <w:r w:rsidR="00EF63FB" w:rsidRPr="00B416D4">
        <w:rPr>
          <w:rFonts w:ascii="Times New Roman" w:eastAsia="Times New Roman" w:hAnsi="Times New Roman" w:cs="Times New Roman"/>
          <w:sz w:val="28"/>
          <w:szCs w:val="28"/>
          <w:lang w:val="en-US"/>
        </w:rPr>
        <w:t>:</w:t>
      </w:r>
    </w:p>
    <w:p w:rsidR="00EF63FB" w:rsidRPr="00B416D4" w:rsidRDefault="00DA4014" w:rsidP="001B374E">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en-US"/>
        </w:rPr>
      </w:pPr>
      <w:r w:rsidRPr="00B416D4">
        <w:rPr>
          <w:rFonts w:ascii="Times New Roman" w:eastAsia="Times New Roman" w:hAnsi="Times New Roman" w:cs="Times New Roman"/>
          <w:sz w:val="28"/>
          <w:szCs w:val="28"/>
          <w:lang w:val="en-US"/>
        </w:rPr>
        <w:t>Tulburare de hiperactivitate cu deficit de atenție.</w:t>
      </w:r>
    </w:p>
    <w:p w:rsidR="00DA4014" w:rsidRPr="00B416D4" w:rsidRDefault="00DA4014" w:rsidP="001B374E">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en-US"/>
        </w:rPr>
      </w:pPr>
      <w:r w:rsidRPr="00B416D4">
        <w:rPr>
          <w:rFonts w:ascii="Times New Roman" w:eastAsia="Times New Roman" w:hAnsi="Times New Roman" w:cs="Times New Roman"/>
          <w:sz w:val="28"/>
          <w:szCs w:val="28"/>
        </w:rPr>
        <w:t>Depresie și anxietate</w:t>
      </w:r>
      <w:r w:rsidRPr="00B416D4">
        <w:rPr>
          <w:rFonts w:ascii="Times New Roman" w:eastAsia="Times New Roman" w:hAnsi="Times New Roman" w:cs="Times New Roman"/>
          <w:sz w:val="28"/>
          <w:szCs w:val="28"/>
          <w:lang w:val="ro-RO"/>
        </w:rPr>
        <w:t>.</w:t>
      </w:r>
    </w:p>
    <w:p w:rsidR="00DA4014" w:rsidRPr="00B416D4" w:rsidRDefault="00DA4014" w:rsidP="001B374E">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en-US"/>
        </w:rPr>
      </w:pPr>
      <w:r w:rsidRPr="00B416D4">
        <w:rPr>
          <w:rFonts w:ascii="Times New Roman" w:eastAsia="Times New Roman" w:hAnsi="Times New Roman" w:cs="Times New Roman"/>
          <w:sz w:val="28"/>
          <w:szCs w:val="28"/>
          <w:lang w:val="en-US"/>
        </w:rPr>
        <w:t>Probleme cu hiperactivitate, conduită și controlul impulsurilor.</w:t>
      </w:r>
    </w:p>
    <w:p w:rsidR="00EF63FB" w:rsidRPr="00B416D4" w:rsidRDefault="00DA4014" w:rsidP="001B374E">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en-US"/>
        </w:rPr>
      </w:pPr>
      <w:r w:rsidRPr="00B416D4">
        <w:rPr>
          <w:rFonts w:ascii="Times New Roman" w:eastAsia="Times New Roman" w:hAnsi="Times New Roman" w:cs="Times New Roman"/>
          <w:sz w:val="28"/>
          <w:szCs w:val="28"/>
          <w:lang w:val="en-US"/>
        </w:rPr>
        <w:t>Risc crescut de alte tulburări de consum de droguri.</w:t>
      </w:r>
    </w:p>
    <w:p w:rsidR="00EF63FB" w:rsidRPr="00B416D4" w:rsidRDefault="003B044C" w:rsidP="004F15A0">
      <w:pPr>
        <w:shd w:val="clear" w:color="auto" w:fill="FFFFFF"/>
        <w:spacing w:after="240" w:line="240" w:lineRule="auto"/>
        <w:ind w:firstLine="360"/>
        <w:jc w:val="both"/>
        <w:rPr>
          <w:rFonts w:ascii="Times New Roman" w:eastAsia="Times New Roman" w:hAnsi="Times New Roman" w:cs="Times New Roman"/>
          <w:sz w:val="28"/>
          <w:szCs w:val="28"/>
          <w:lang w:val="en-US"/>
        </w:rPr>
      </w:pPr>
      <w:r w:rsidRPr="00B416D4">
        <w:rPr>
          <w:rFonts w:ascii="Times New Roman" w:eastAsia="Times New Roman" w:hAnsi="Times New Roman" w:cs="Times New Roman"/>
          <w:sz w:val="28"/>
          <w:szCs w:val="28"/>
          <w:lang w:val="en-US"/>
        </w:rPr>
        <w:t xml:space="preserve">Copiii suspectați de </w:t>
      </w:r>
      <w:r w:rsidR="00C735F9" w:rsidRPr="00B416D4">
        <w:rPr>
          <w:rFonts w:ascii="Times New Roman" w:eastAsia="Times New Roman" w:hAnsi="Times New Roman" w:cs="Times New Roman"/>
          <w:sz w:val="28"/>
          <w:szCs w:val="28"/>
          <w:lang w:val="en-US"/>
        </w:rPr>
        <w:t>TSA</w:t>
      </w:r>
      <w:r w:rsidRPr="00B416D4">
        <w:rPr>
          <w:rFonts w:ascii="Times New Roman" w:eastAsia="Times New Roman" w:hAnsi="Times New Roman" w:cs="Times New Roman"/>
          <w:sz w:val="28"/>
          <w:szCs w:val="28"/>
          <w:lang w:val="en-US"/>
        </w:rPr>
        <w:t>F trebuie să fie evaluați cu atenție de către un pediatru, un psihiatru pentru copii și adolescenți sau un alt clinician medical sau de sănătate mintală.</w:t>
      </w:r>
      <w:r w:rsidR="00EF63FB" w:rsidRPr="00B416D4">
        <w:rPr>
          <w:rFonts w:ascii="Times New Roman" w:eastAsia="Times New Roman" w:hAnsi="Times New Roman" w:cs="Times New Roman"/>
          <w:sz w:val="28"/>
          <w:szCs w:val="28"/>
          <w:lang w:val="en-US"/>
        </w:rPr>
        <w:t xml:space="preserve"> </w:t>
      </w:r>
      <w:r w:rsidR="00BF678B" w:rsidRPr="00B416D4">
        <w:rPr>
          <w:rFonts w:ascii="Times New Roman" w:eastAsia="Times New Roman" w:hAnsi="Times New Roman" w:cs="Times New Roman"/>
          <w:sz w:val="28"/>
          <w:szCs w:val="28"/>
          <w:lang w:val="en-US"/>
        </w:rPr>
        <w:t>Expunerea la alcool fetal este adesea ratată ca fiind cauza problemelor în comportamentul copilului</w:t>
      </w:r>
      <w:r w:rsidR="00EF63FB" w:rsidRPr="00B416D4">
        <w:rPr>
          <w:rFonts w:ascii="Times New Roman" w:eastAsia="Times New Roman" w:hAnsi="Times New Roman" w:cs="Times New Roman"/>
          <w:sz w:val="28"/>
          <w:szCs w:val="28"/>
          <w:lang w:val="en-US"/>
        </w:rPr>
        <w:t xml:space="preserve">. </w:t>
      </w:r>
      <w:r w:rsidR="0071037D" w:rsidRPr="00B416D4">
        <w:rPr>
          <w:rFonts w:ascii="Times New Roman" w:eastAsia="Times New Roman" w:hAnsi="Times New Roman" w:cs="Times New Roman"/>
          <w:sz w:val="28"/>
          <w:szCs w:val="28"/>
          <w:lang w:val="en-US"/>
        </w:rPr>
        <w:t>Efectele alcoolului asupra creierului în curs de dezvoltare în timpul sarcinii nu sunt reversibile</w:t>
      </w:r>
      <w:r w:rsidR="00EF63FB" w:rsidRPr="00B416D4">
        <w:rPr>
          <w:rFonts w:ascii="Times New Roman" w:eastAsia="Times New Roman" w:hAnsi="Times New Roman" w:cs="Times New Roman"/>
          <w:sz w:val="28"/>
          <w:szCs w:val="28"/>
          <w:lang w:val="en-US"/>
        </w:rPr>
        <w:t xml:space="preserve">. </w:t>
      </w:r>
      <w:r w:rsidR="005A45F7" w:rsidRPr="00B416D4">
        <w:rPr>
          <w:rFonts w:ascii="Times New Roman" w:eastAsia="Times New Roman" w:hAnsi="Times New Roman" w:cs="Times New Roman"/>
          <w:sz w:val="28"/>
          <w:szCs w:val="28"/>
          <w:lang w:val="en-US"/>
        </w:rPr>
        <w:t>Cu toate acestea, intervenția timpurie poate îmbunătăți șansele de succes pentru copil</w:t>
      </w:r>
      <w:r w:rsidR="00EF63FB" w:rsidRPr="00B416D4">
        <w:rPr>
          <w:rFonts w:ascii="Times New Roman" w:eastAsia="Times New Roman" w:hAnsi="Times New Roman" w:cs="Times New Roman"/>
          <w:sz w:val="28"/>
          <w:szCs w:val="28"/>
          <w:lang w:val="en-US"/>
        </w:rPr>
        <w:t xml:space="preserve">. </w:t>
      </w:r>
      <w:r w:rsidR="00323125" w:rsidRPr="00B416D4">
        <w:rPr>
          <w:rFonts w:ascii="Times New Roman" w:eastAsia="Times New Roman" w:hAnsi="Times New Roman" w:cs="Times New Roman"/>
          <w:sz w:val="28"/>
          <w:szCs w:val="28"/>
          <w:lang w:val="en-US"/>
        </w:rPr>
        <w:t xml:space="preserve">Exemple de intervenții timpurii pentru </w:t>
      </w:r>
      <w:r w:rsidR="00C735F9" w:rsidRPr="00B416D4">
        <w:rPr>
          <w:rFonts w:ascii="Times New Roman" w:eastAsia="Times New Roman" w:hAnsi="Times New Roman" w:cs="Times New Roman"/>
          <w:sz w:val="28"/>
          <w:szCs w:val="28"/>
          <w:lang w:val="en-US"/>
        </w:rPr>
        <w:t>S</w:t>
      </w:r>
      <w:r w:rsidR="00EC29A4" w:rsidRPr="00B416D4">
        <w:rPr>
          <w:rFonts w:ascii="Times New Roman" w:eastAsia="Times New Roman" w:hAnsi="Times New Roman" w:cs="Times New Roman"/>
          <w:sz w:val="28"/>
          <w:szCs w:val="28"/>
          <w:lang w:val="en-US"/>
        </w:rPr>
        <w:t>T</w:t>
      </w:r>
      <w:r w:rsidR="00C735F9" w:rsidRPr="00B416D4">
        <w:rPr>
          <w:rFonts w:ascii="Times New Roman" w:eastAsia="Times New Roman" w:hAnsi="Times New Roman" w:cs="Times New Roman"/>
          <w:sz w:val="28"/>
          <w:szCs w:val="28"/>
          <w:lang w:val="en-US"/>
        </w:rPr>
        <w:t>AF</w:t>
      </w:r>
      <w:r w:rsidR="00323125" w:rsidRPr="00B416D4">
        <w:rPr>
          <w:rFonts w:ascii="Times New Roman" w:eastAsia="Times New Roman" w:hAnsi="Times New Roman" w:cs="Times New Roman"/>
          <w:sz w:val="28"/>
          <w:szCs w:val="28"/>
          <w:lang w:val="en-US"/>
        </w:rPr>
        <w:t xml:space="preserve"> includ terapie ocupațională, servicii educaționale speciale începând cu vârsta preșcolară, evaluarea sănătății mintale și servicii de asistență și logopedie</w:t>
      </w:r>
      <w:r w:rsidR="00EF63FB" w:rsidRPr="00B416D4">
        <w:rPr>
          <w:rFonts w:ascii="Times New Roman" w:eastAsia="Times New Roman" w:hAnsi="Times New Roman" w:cs="Times New Roman"/>
          <w:sz w:val="28"/>
          <w:szCs w:val="28"/>
          <w:lang w:val="en-US"/>
        </w:rPr>
        <w:t>.</w:t>
      </w:r>
    </w:p>
    <w:p w:rsidR="00C55C58" w:rsidRPr="00B416D4" w:rsidRDefault="00176C26" w:rsidP="004D6DA6">
      <w:pPr>
        <w:pStyle w:val="2"/>
        <w:shd w:val="clear" w:color="auto" w:fill="FFFFFF"/>
        <w:spacing w:before="0"/>
        <w:jc w:val="both"/>
        <w:rPr>
          <w:rFonts w:ascii="Times New Roman" w:hAnsi="Times New Roman" w:cs="Times New Roman"/>
          <w:bCs w:val="0"/>
          <w:color w:val="auto"/>
          <w:sz w:val="28"/>
          <w:szCs w:val="28"/>
          <w:lang w:val="en-US"/>
        </w:rPr>
      </w:pPr>
      <w:r w:rsidRPr="00B416D4">
        <w:rPr>
          <w:rFonts w:ascii="Times New Roman" w:hAnsi="Times New Roman" w:cs="Times New Roman"/>
          <w:bCs w:val="0"/>
          <w:color w:val="auto"/>
          <w:sz w:val="28"/>
          <w:szCs w:val="28"/>
          <w:lang w:val="en-US"/>
        </w:rPr>
        <w:t>Cum sunt prevenite TSAF-urile</w:t>
      </w:r>
      <w:r w:rsidR="00C55C58" w:rsidRPr="00B416D4">
        <w:rPr>
          <w:rFonts w:ascii="Times New Roman" w:hAnsi="Times New Roman" w:cs="Times New Roman"/>
          <w:bCs w:val="0"/>
          <w:color w:val="auto"/>
          <w:sz w:val="28"/>
          <w:szCs w:val="28"/>
          <w:lang w:val="en-US"/>
        </w:rPr>
        <w:t>?</w:t>
      </w:r>
    </w:p>
    <w:p w:rsidR="00185662" w:rsidRPr="00B416D4" w:rsidRDefault="00185662" w:rsidP="004D6DA6">
      <w:pPr>
        <w:jc w:val="both"/>
        <w:rPr>
          <w:rFonts w:ascii="Times New Roman" w:hAnsi="Times New Roman" w:cs="Times New Roman"/>
          <w:sz w:val="28"/>
          <w:szCs w:val="28"/>
          <w:lang w:val="en-US"/>
        </w:rPr>
      </w:pPr>
      <w:r w:rsidRPr="00B416D4">
        <w:rPr>
          <w:rFonts w:ascii="Times New Roman" w:hAnsi="Times New Roman" w:cs="Times New Roman"/>
          <w:sz w:val="28"/>
          <w:szCs w:val="28"/>
          <w:lang w:val="en-US"/>
        </w:rPr>
        <w:t>Nu există un remediu pentru TSAF, dar poate fi prevenit. Incidența TSAF poate fi redusă prin campanii de informare publică, sprijinirea femeilor însărcinate și sfaturi clare de preconcepție</w:t>
      </w:r>
      <w:r w:rsidR="004D6DA6" w:rsidRPr="00B416D4">
        <w:rPr>
          <w:rFonts w:ascii="Times New Roman" w:hAnsi="Times New Roman" w:cs="Times New Roman"/>
          <w:sz w:val="28"/>
          <w:szCs w:val="28"/>
          <w:lang w:val="en-US"/>
        </w:rPr>
        <w:t>.</w:t>
      </w:r>
    </w:p>
    <w:p w:rsidR="00C55C58" w:rsidRPr="00B416D4" w:rsidRDefault="00C55FB7" w:rsidP="005E118B">
      <w:pPr>
        <w:pStyle w:val="a3"/>
        <w:shd w:val="clear" w:color="auto" w:fill="FFFFFF"/>
        <w:spacing w:before="0" w:beforeAutospacing="0" w:after="161" w:afterAutospacing="0"/>
        <w:jc w:val="both"/>
        <w:rPr>
          <w:sz w:val="28"/>
          <w:szCs w:val="28"/>
          <w:lang w:val="en-US"/>
        </w:rPr>
      </w:pPr>
      <w:r w:rsidRPr="00B416D4">
        <w:rPr>
          <w:b/>
          <w:bCs/>
          <w:sz w:val="28"/>
          <w:szCs w:val="28"/>
          <w:lang w:val="en-US"/>
        </w:rPr>
        <w:t>TSAF</w:t>
      </w:r>
      <w:r w:rsidRPr="00B416D4">
        <w:rPr>
          <w:sz w:val="28"/>
          <w:szCs w:val="28"/>
          <w:lang w:val="en-US"/>
        </w:rPr>
        <w:t>-</w:t>
      </w:r>
      <w:r w:rsidRPr="00B416D4">
        <w:rPr>
          <w:b/>
          <w:sz w:val="28"/>
          <w:szCs w:val="28"/>
          <w:lang w:val="en-US"/>
        </w:rPr>
        <w:t>urile</w:t>
      </w:r>
      <w:r w:rsidR="00C55C58" w:rsidRPr="00B416D4">
        <w:rPr>
          <w:rStyle w:val="a5"/>
          <w:b w:val="0"/>
          <w:sz w:val="28"/>
          <w:szCs w:val="28"/>
          <w:lang w:val="en-US"/>
        </w:rPr>
        <w:t xml:space="preserve"> </w:t>
      </w:r>
      <w:r w:rsidR="00075A11" w:rsidRPr="00B416D4">
        <w:rPr>
          <w:rStyle w:val="a5"/>
          <w:b w:val="0"/>
          <w:sz w:val="28"/>
          <w:szCs w:val="28"/>
          <w:lang w:val="en-US"/>
        </w:rPr>
        <w:t>s</w:t>
      </w:r>
      <w:r w:rsidR="00075A11" w:rsidRPr="00B416D4">
        <w:rPr>
          <w:rStyle w:val="a5"/>
          <w:sz w:val="28"/>
          <w:szCs w:val="28"/>
          <w:lang w:val="en-US"/>
        </w:rPr>
        <w:t>unt 100% prevenibile</w:t>
      </w:r>
      <w:r w:rsidR="00C55C58" w:rsidRPr="00B416D4">
        <w:rPr>
          <w:rStyle w:val="a5"/>
          <w:sz w:val="28"/>
          <w:szCs w:val="28"/>
          <w:lang w:val="en-US"/>
        </w:rPr>
        <w:t>.</w:t>
      </w:r>
      <w:r w:rsidR="00C55C58" w:rsidRPr="00B416D4">
        <w:rPr>
          <w:sz w:val="28"/>
          <w:szCs w:val="28"/>
          <w:lang w:val="en-US"/>
        </w:rPr>
        <w:t> </w:t>
      </w:r>
      <w:r w:rsidR="00557584" w:rsidRPr="00B416D4">
        <w:rPr>
          <w:sz w:val="28"/>
          <w:szCs w:val="28"/>
          <w:lang w:val="en-US"/>
        </w:rPr>
        <w:t xml:space="preserve">Singura modalitate sigură de a preveni </w:t>
      </w:r>
      <w:r w:rsidR="00BB611E" w:rsidRPr="00B416D4">
        <w:rPr>
          <w:sz w:val="28"/>
          <w:szCs w:val="28"/>
          <w:lang w:val="en-US"/>
        </w:rPr>
        <w:t>TSAF-urile</w:t>
      </w:r>
      <w:r w:rsidR="00557584" w:rsidRPr="00B416D4">
        <w:rPr>
          <w:sz w:val="28"/>
          <w:szCs w:val="28"/>
          <w:lang w:val="en-US"/>
        </w:rPr>
        <w:t xml:space="preserve"> este de a evita complet consumul de alcool în timpul sarcinii</w:t>
      </w:r>
      <w:r w:rsidR="00C55C58" w:rsidRPr="00B416D4">
        <w:rPr>
          <w:sz w:val="28"/>
          <w:szCs w:val="28"/>
          <w:lang w:val="en-US"/>
        </w:rPr>
        <w:t xml:space="preserve">. </w:t>
      </w:r>
      <w:r w:rsidR="00235945" w:rsidRPr="00B416D4">
        <w:rPr>
          <w:sz w:val="28"/>
          <w:szCs w:val="28"/>
          <w:lang w:val="en-US"/>
        </w:rPr>
        <w:t>Deoarece daunele cauzate de expunerea prenatală la alcool pot apărea chiar și în primele săptămâni de sarcină, adesea înainte ca o femeie să-și dea seama că este însărcinată, femeile care încearcă să rămână însărcinate sau care ar putea rămâne însărcinate ar trebui, de asemenea, să evite alcoolul</w:t>
      </w:r>
      <w:r w:rsidR="00C55C58" w:rsidRPr="00B416D4">
        <w:rPr>
          <w:sz w:val="28"/>
          <w:szCs w:val="28"/>
          <w:lang w:val="en-US"/>
        </w:rPr>
        <w:t>.</w:t>
      </w:r>
    </w:p>
    <w:p w:rsidR="00E24DCF" w:rsidRPr="00B416D4" w:rsidRDefault="00E24DCF" w:rsidP="00C55C58">
      <w:pPr>
        <w:pStyle w:val="a3"/>
        <w:numPr>
          <w:ilvl w:val="0"/>
          <w:numId w:val="7"/>
        </w:numPr>
        <w:shd w:val="clear" w:color="auto" w:fill="FFFFFF"/>
        <w:spacing w:before="0" w:beforeAutospacing="0" w:after="161" w:afterAutospacing="0" w:line="293" w:lineRule="atLeast"/>
        <w:rPr>
          <w:sz w:val="28"/>
          <w:szCs w:val="28"/>
          <w:lang w:val="en-US"/>
        </w:rPr>
      </w:pPr>
      <w:r w:rsidRPr="00B416D4">
        <w:rPr>
          <w:sz w:val="28"/>
          <w:szCs w:val="28"/>
          <w:lang w:val="en-US"/>
        </w:rPr>
        <w:t>Nu există o cantitate de alcool fără risc în timpul sarcinii.</w:t>
      </w:r>
    </w:p>
    <w:p w:rsidR="00E24DCF" w:rsidRPr="00B416D4" w:rsidRDefault="00E24DCF" w:rsidP="00C55C58">
      <w:pPr>
        <w:pStyle w:val="a3"/>
        <w:numPr>
          <w:ilvl w:val="0"/>
          <w:numId w:val="7"/>
        </w:numPr>
        <w:shd w:val="clear" w:color="auto" w:fill="FFFFFF"/>
        <w:spacing w:before="0" w:beforeAutospacing="0" w:after="161" w:afterAutospacing="0" w:line="293" w:lineRule="atLeast"/>
        <w:rPr>
          <w:sz w:val="28"/>
          <w:szCs w:val="28"/>
          <w:lang w:val="en-US"/>
        </w:rPr>
      </w:pPr>
      <w:r w:rsidRPr="00B416D4">
        <w:rPr>
          <w:sz w:val="28"/>
          <w:szCs w:val="28"/>
          <w:lang w:val="en-US"/>
        </w:rPr>
        <w:t>În timpul sarcinii nu există niciun fel de alcool fără risc.</w:t>
      </w:r>
    </w:p>
    <w:p w:rsidR="00C55C58" w:rsidRPr="00B416D4" w:rsidRDefault="00E24DCF" w:rsidP="00C55C58">
      <w:pPr>
        <w:pStyle w:val="a3"/>
        <w:numPr>
          <w:ilvl w:val="0"/>
          <w:numId w:val="7"/>
        </w:numPr>
        <w:shd w:val="clear" w:color="auto" w:fill="FFFFFF"/>
        <w:spacing w:before="0" w:beforeAutospacing="0" w:after="161" w:afterAutospacing="0" w:line="293" w:lineRule="atLeast"/>
        <w:rPr>
          <w:sz w:val="28"/>
          <w:szCs w:val="28"/>
          <w:lang w:val="en-US"/>
        </w:rPr>
      </w:pPr>
      <w:r w:rsidRPr="00B416D4">
        <w:rPr>
          <w:sz w:val="28"/>
          <w:szCs w:val="28"/>
          <w:lang w:val="en-US"/>
        </w:rPr>
        <w:t>Nu există timp în timpul sarcinii când consumul de alcool este lipsit de riscuri.</w:t>
      </w:r>
    </w:p>
    <w:p w:rsidR="0020318E" w:rsidRPr="00B416D4" w:rsidRDefault="009F2DC2" w:rsidP="00DC4A77">
      <w:pPr>
        <w:pStyle w:val="a3"/>
        <w:shd w:val="clear" w:color="auto" w:fill="FFFFFF"/>
        <w:spacing w:before="0" w:beforeAutospacing="0" w:after="0" w:afterAutospacing="0"/>
        <w:rPr>
          <w:rFonts w:eastAsiaTheme="majorEastAsia"/>
          <w:b/>
          <w:bCs/>
          <w:spacing w:val="-9"/>
          <w:sz w:val="28"/>
          <w:szCs w:val="28"/>
          <w:lang w:val="en-US" w:eastAsia="en-US"/>
        </w:rPr>
      </w:pPr>
      <w:r w:rsidRPr="00B416D4">
        <w:rPr>
          <w:rFonts w:eastAsiaTheme="majorEastAsia"/>
          <w:b/>
          <w:bCs/>
          <w:spacing w:val="-9"/>
          <w:sz w:val="28"/>
          <w:szCs w:val="28"/>
          <w:lang w:val="en-US" w:eastAsia="en-US"/>
        </w:rPr>
        <w:t>Consumul de alcool înainte</w:t>
      </w:r>
      <w:r w:rsidR="004B30DB" w:rsidRPr="00B416D4">
        <w:rPr>
          <w:rFonts w:eastAsiaTheme="majorEastAsia"/>
          <w:b/>
          <w:bCs/>
          <w:spacing w:val="-9"/>
          <w:sz w:val="28"/>
          <w:szCs w:val="28"/>
          <w:lang w:val="en-US" w:eastAsia="en-US"/>
        </w:rPr>
        <w:t xml:space="preserve"> ca o femee</w:t>
      </w:r>
      <w:r w:rsidRPr="00B416D4">
        <w:rPr>
          <w:rFonts w:eastAsiaTheme="majorEastAsia"/>
          <w:b/>
          <w:bCs/>
          <w:spacing w:val="-9"/>
          <w:sz w:val="28"/>
          <w:szCs w:val="28"/>
          <w:lang w:val="en-US" w:eastAsia="en-US"/>
        </w:rPr>
        <w:t xml:space="preserve"> să ști</w:t>
      </w:r>
      <w:r w:rsidR="004B30DB" w:rsidRPr="00B416D4">
        <w:rPr>
          <w:rFonts w:eastAsiaTheme="majorEastAsia"/>
          <w:b/>
          <w:bCs/>
          <w:spacing w:val="-9"/>
          <w:sz w:val="28"/>
          <w:szCs w:val="28"/>
          <w:lang w:val="en-US" w:eastAsia="en-US"/>
        </w:rPr>
        <w:t>e</w:t>
      </w:r>
      <w:r w:rsidRPr="00B416D4">
        <w:rPr>
          <w:rFonts w:eastAsiaTheme="majorEastAsia"/>
          <w:b/>
          <w:bCs/>
          <w:spacing w:val="-9"/>
          <w:sz w:val="28"/>
          <w:szCs w:val="28"/>
          <w:lang w:val="en-US" w:eastAsia="en-US"/>
        </w:rPr>
        <w:t xml:space="preserve"> că </w:t>
      </w:r>
      <w:r w:rsidR="004B30DB" w:rsidRPr="00B416D4">
        <w:rPr>
          <w:rFonts w:eastAsiaTheme="majorEastAsia"/>
          <w:b/>
          <w:bCs/>
          <w:spacing w:val="-9"/>
          <w:sz w:val="28"/>
          <w:szCs w:val="28"/>
          <w:lang w:val="en-US" w:eastAsia="en-US"/>
        </w:rPr>
        <w:t>este</w:t>
      </w:r>
      <w:r w:rsidRPr="00B416D4">
        <w:rPr>
          <w:rFonts w:eastAsiaTheme="majorEastAsia"/>
          <w:b/>
          <w:bCs/>
          <w:spacing w:val="-9"/>
          <w:sz w:val="28"/>
          <w:szCs w:val="28"/>
          <w:lang w:val="en-US" w:eastAsia="en-US"/>
        </w:rPr>
        <w:t xml:space="preserve"> însărcinată</w:t>
      </w:r>
    </w:p>
    <w:p w:rsidR="00C86B30" w:rsidRPr="00B416D4" w:rsidRDefault="002226FD" w:rsidP="007948F4">
      <w:pPr>
        <w:pStyle w:val="a3"/>
        <w:shd w:val="clear" w:color="auto" w:fill="FFFFFF"/>
        <w:spacing w:before="0" w:beforeAutospacing="0" w:after="0" w:afterAutospacing="0"/>
        <w:jc w:val="both"/>
        <w:rPr>
          <w:spacing w:val="-3"/>
          <w:sz w:val="28"/>
          <w:szCs w:val="28"/>
          <w:lang w:val="en-US"/>
        </w:rPr>
      </w:pPr>
      <w:r w:rsidRPr="00B416D4">
        <w:rPr>
          <w:sz w:val="28"/>
          <w:szCs w:val="28"/>
          <w:lang w:val="en-US"/>
        </w:rPr>
        <w:t>Când</w:t>
      </w:r>
      <w:r w:rsidR="00296684" w:rsidRPr="00B416D4">
        <w:rPr>
          <w:sz w:val="28"/>
          <w:szCs w:val="28"/>
          <w:lang w:val="en-US"/>
        </w:rPr>
        <w:t xml:space="preserve"> femee</w:t>
      </w:r>
      <w:r w:rsidR="00804B5D">
        <w:rPr>
          <w:sz w:val="28"/>
          <w:szCs w:val="28"/>
          <w:lang w:val="en-US"/>
        </w:rPr>
        <w:t>a</w:t>
      </w:r>
      <w:r w:rsidRPr="00B416D4">
        <w:rPr>
          <w:sz w:val="28"/>
          <w:szCs w:val="28"/>
          <w:lang w:val="en-US"/>
        </w:rPr>
        <w:t xml:space="preserve"> înce</w:t>
      </w:r>
      <w:r w:rsidR="00296684" w:rsidRPr="00B416D4">
        <w:rPr>
          <w:sz w:val="28"/>
          <w:szCs w:val="28"/>
          <w:lang w:val="en-US"/>
        </w:rPr>
        <w:t>arcă</w:t>
      </w:r>
      <w:r w:rsidRPr="00B416D4">
        <w:rPr>
          <w:sz w:val="28"/>
          <w:szCs w:val="28"/>
          <w:lang w:val="en-US"/>
        </w:rPr>
        <w:t xml:space="preserve"> să conce</w:t>
      </w:r>
      <w:r w:rsidR="00804B5D">
        <w:rPr>
          <w:sz w:val="28"/>
          <w:szCs w:val="28"/>
          <w:lang w:val="en-US"/>
        </w:rPr>
        <w:t>a</w:t>
      </w:r>
      <w:r w:rsidRPr="00B416D4">
        <w:rPr>
          <w:sz w:val="28"/>
          <w:szCs w:val="28"/>
          <w:lang w:val="en-US"/>
        </w:rPr>
        <w:t>p</w:t>
      </w:r>
      <w:r w:rsidR="00804B5D">
        <w:rPr>
          <w:sz w:val="28"/>
          <w:szCs w:val="28"/>
          <w:lang w:val="en-US"/>
        </w:rPr>
        <w:t>ă</w:t>
      </w:r>
      <w:r w:rsidRPr="00B416D4">
        <w:rPr>
          <w:sz w:val="28"/>
          <w:szCs w:val="28"/>
          <w:lang w:val="en-US"/>
        </w:rPr>
        <w:t xml:space="preserve"> este cel mai bun moment pentru a nu mai </w:t>
      </w:r>
      <w:r w:rsidR="00804B5D">
        <w:rPr>
          <w:sz w:val="28"/>
          <w:szCs w:val="28"/>
          <w:lang w:val="en-US"/>
        </w:rPr>
        <w:t>consuma alcool</w:t>
      </w:r>
      <w:r w:rsidRPr="00B416D4">
        <w:rPr>
          <w:sz w:val="28"/>
          <w:szCs w:val="28"/>
          <w:lang w:val="en-US"/>
        </w:rPr>
        <w:t>, dar multe femei nu realizează că sunt însărcinate</w:t>
      </w:r>
      <w:r w:rsidR="00C86B30" w:rsidRPr="00B416D4">
        <w:rPr>
          <w:spacing w:val="-3"/>
          <w:sz w:val="28"/>
          <w:szCs w:val="28"/>
          <w:lang w:val="en-US"/>
        </w:rPr>
        <w:t xml:space="preserve">. </w:t>
      </w:r>
      <w:r w:rsidR="00735EB1" w:rsidRPr="00B416D4">
        <w:rPr>
          <w:spacing w:val="-3"/>
          <w:sz w:val="28"/>
          <w:szCs w:val="28"/>
          <w:lang w:val="en-US"/>
        </w:rPr>
        <w:t>În primele câteva săptămâni, un</w:t>
      </w:r>
      <w:r w:rsidR="007948F4">
        <w:rPr>
          <w:spacing w:val="-3"/>
          <w:sz w:val="28"/>
          <w:szCs w:val="28"/>
          <w:lang w:val="en-US"/>
        </w:rPr>
        <w:t>e</w:t>
      </w:r>
      <w:r w:rsidR="008E7E51" w:rsidRPr="00B416D4">
        <w:rPr>
          <w:spacing w:val="-3"/>
          <w:sz w:val="28"/>
          <w:szCs w:val="28"/>
          <w:lang w:val="en-US"/>
        </w:rPr>
        <w:t>le</w:t>
      </w:r>
      <w:r w:rsidR="00735EB1" w:rsidRPr="00B416D4">
        <w:rPr>
          <w:spacing w:val="-3"/>
          <w:sz w:val="28"/>
          <w:szCs w:val="28"/>
          <w:lang w:val="en-US"/>
        </w:rPr>
        <w:t xml:space="preserve"> pot </w:t>
      </w:r>
      <w:r w:rsidR="008E7E51" w:rsidRPr="00B416D4">
        <w:rPr>
          <w:spacing w:val="-3"/>
          <w:sz w:val="28"/>
          <w:szCs w:val="28"/>
          <w:lang w:val="en-US"/>
        </w:rPr>
        <w:t>consuma</w:t>
      </w:r>
      <w:r w:rsidR="00735EB1" w:rsidRPr="00B416D4">
        <w:rPr>
          <w:spacing w:val="-3"/>
          <w:sz w:val="28"/>
          <w:szCs w:val="28"/>
          <w:lang w:val="en-US"/>
        </w:rPr>
        <w:t xml:space="preserve"> câteva băuturi (sau mai multe)</w:t>
      </w:r>
      <w:r w:rsidR="00C86B30" w:rsidRPr="00B416D4">
        <w:rPr>
          <w:spacing w:val="-3"/>
          <w:sz w:val="28"/>
          <w:szCs w:val="28"/>
          <w:lang w:val="en-US"/>
        </w:rPr>
        <w:t xml:space="preserve">. </w:t>
      </w:r>
      <w:r w:rsidR="00CE12BA">
        <w:rPr>
          <w:spacing w:val="-3"/>
          <w:sz w:val="28"/>
          <w:szCs w:val="28"/>
          <w:lang w:val="en-US"/>
        </w:rPr>
        <w:t>Aceasta</w:t>
      </w:r>
      <w:r w:rsidR="0059169A" w:rsidRPr="00B416D4">
        <w:rPr>
          <w:spacing w:val="-3"/>
          <w:sz w:val="28"/>
          <w:szCs w:val="28"/>
          <w:lang w:val="en-US"/>
        </w:rPr>
        <w:t xml:space="preserve"> este una dintre cele mai frecvente </w:t>
      </w:r>
      <w:r w:rsidR="00CE12BA">
        <w:rPr>
          <w:spacing w:val="-3"/>
          <w:sz w:val="28"/>
          <w:szCs w:val="28"/>
          <w:lang w:val="en-US"/>
        </w:rPr>
        <w:t>probleme a</w:t>
      </w:r>
      <w:r w:rsidR="0059169A" w:rsidRPr="00B416D4">
        <w:rPr>
          <w:spacing w:val="-3"/>
          <w:sz w:val="28"/>
          <w:szCs w:val="28"/>
          <w:lang w:val="en-US"/>
        </w:rPr>
        <w:t xml:space="preserve"> primei vizite prenatale</w:t>
      </w:r>
      <w:r w:rsidR="00C86B30" w:rsidRPr="00B416D4">
        <w:rPr>
          <w:spacing w:val="-3"/>
          <w:sz w:val="28"/>
          <w:szCs w:val="28"/>
          <w:lang w:val="en-US"/>
        </w:rPr>
        <w:t>.</w:t>
      </w:r>
    </w:p>
    <w:p w:rsidR="007948F4" w:rsidRDefault="007948F4" w:rsidP="00451D0B">
      <w:pPr>
        <w:pStyle w:val="a3"/>
        <w:shd w:val="clear" w:color="auto" w:fill="FFFFFF"/>
        <w:spacing w:before="0" w:beforeAutospacing="0" w:after="161" w:afterAutospacing="0" w:line="293" w:lineRule="atLeast"/>
        <w:rPr>
          <w:b/>
          <w:sz w:val="28"/>
          <w:szCs w:val="28"/>
          <w:lang w:val="en-US"/>
        </w:rPr>
      </w:pPr>
    </w:p>
    <w:p w:rsidR="009473C3" w:rsidRPr="00B416D4" w:rsidRDefault="00451D0B" w:rsidP="007948F4">
      <w:pPr>
        <w:pStyle w:val="a3"/>
        <w:shd w:val="clear" w:color="auto" w:fill="FFFFFF"/>
        <w:spacing w:before="0" w:beforeAutospacing="0" w:after="161" w:afterAutospacing="0" w:line="293" w:lineRule="atLeast"/>
        <w:rPr>
          <w:sz w:val="28"/>
          <w:szCs w:val="28"/>
          <w:lang w:val="en-US"/>
        </w:rPr>
      </w:pPr>
      <w:r w:rsidRPr="00B416D4">
        <w:rPr>
          <w:b/>
          <w:sz w:val="28"/>
          <w:szCs w:val="28"/>
          <w:lang w:val="en-US"/>
        </w:rPr>
        <w:t>Niciodată nu este prea devreme sau prea târziu pentru a renunța la alcool!</w:t>
      </w:r>
    </w:p>
    <w:sectPr w:rsidR="009473C3" w:rsidRPr="00B416D4" w:rsidSect="00E04B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27823"/>
    <w:multiLevelType w:val="multilevel"/>
    <w:tmpl w:val="61C2C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F43DA"/>
    <w:multiLevelType w:val="multilevel"/>
    <w:tmpl w:val="1CCE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832319"/>
    <w:multiLevelType w:val="multilevel"/>
    <w:tmpl w:val="4C7C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1D2F21"/>
    <w:multiLevelType w:val="multilevel"/>
    <w:tmpl w:val="62D4B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8566FC"/>
    <w:multiLevelType w:val="multilevel"/>
    <w:tmpl w:val="495E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AE1FBA"/>
    <w:multiLevelType w:val="multilevel"/>
    <w:tmpl w:val="D216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9A38E2"/>
    <w:multiLevelType w:val="multilevel"/>
    <w:tmpl w:val="D358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5A52D2"/>
    <w:multiLevelType w:val="multilevel"/>
    <w:tmpl w:val="1578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3B15A1"/>
    <w:multiLevelType w:val="multilevel"/>
    <w:tmpl w:val="DDE8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462350"/>
    <w:multiLevelType w:val="multilevel"/>
    <w:tmpl w:val="D222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4B62C9"/>
    <w:multiLevelType w:val="multilevel"/>
    <w:tmpl w:val="1196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3"/>
  </w:num>
  <w:num w:numId="5">
    <w:abstractNumId w:val="9"/>
  </w:num>
  <w:num w:numId="6">
    <w:abstractNumId w:val="6"/>
  </w:num>
  <w:num w:numId="7">
    <w:abstractNumId w:val="0"/>
  </w:num>
  <w:num w:numId="8">
    <w:abstractNumId w:val="10"/>
  </w:num>
  <w:num w:numId="9">
    <w:abstractNumId w:val="2"/>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DDA"/>
    <w:rsid w:val="00012AC6"/>
    <w:rsid w:val="00016253"/>
    <w:rsid w:val="00017D35"/>
    <w:rsid w:val="000256EA"/>
    <w:rsid w:val="0003577A"/>
    <w:rsid w:val="00042970"/>
    <w:rsid w:val="00045DDA"/>
    <w:rsid w:val="00063ED5"/>
    <w:rsid w:val="00075A11"/>
    <w:rsid w:val="000828DA"/>
    <w:rsid w:val="00087368"/>
    <w:rsid w:val="000A6225"/>
    <w:rsid w:val="000C67EC"/>
    <w:rsid w:val="00104628"/>
    <w:rsid w:val="00123F60"/>
    <w:rsid w:val="00152A62"/>
    <w:rsid w:val="0016063D"/>
    <w:rsid w:val="00176C26"/>
    <w:rsid w:val="00185662"/>
    <w:rsid w:val="001908BA"/>
    <w:rsid w:val="001B374E"/>
    <w:rsid w:val="001F223F"/>
    <w:rsid w:val="001F58B0"/>
    <w:rsid w:val="0020318E"/>
    <w:rsid w:val="00210CEB"/>
    <w:rsid w:val="002226FD"/>
    <w:rsid w:val="00230BD1"/>
    <w:rsid w:val="00235945"/>
    <w:rsid w:val="00242ACF"/>
    <w:rsid w:val="0025309C"/>
    <w:rsid w:val="00257046"/>
    <w:rsid w:val="00296684"/>
    <w:rsid w:val="00297FA6"/>
    <w:rsid w:val="002B1498"/>
    <w:rsid w:val="002B7252"/>
    <w:rsid w:val="002D2253"/>
    <w:rsid w:val="002E1966"/>
    <w:rsid w:val="002F28EC"/>
    <w:rsid w:val="002F2AC2"/>
    <w:rsid w:val="00323125"/>
    <w:rsid w:val="00325660"/>
    <w:rsid w:val="0032669E"/>
    <w:rsid w:val="00334173"/>
    <w:rsid w:val="00340F1F"/>
    <w:rsid w:val="003574FC"/>
    <w:rsid w:val="003741A4"/>
    <w:rsid w:val="00377F4F"/>
    <w:rsid w:val="003A07FD"/>
    <w:rsid w:val="003B044C"/>
    <w:rsid w:val="003B3881"/>
    <w:rsid w:val="003F36F3"/>
    <w:rsid w:val="00411CAE"/>
    <w:rsid w:val="004153AC"/>
    <w:rsid w:val="0042408D"/>
    <w:rsid w:val="00443924"/>
    <w:rsid w:val="00443AD2"/>
    <w:rsid w:val="00444667"/>
    <w:rsid w:val="00451D0B"/>
    <w:rsid w:val="00487CDE"/>
    <w:rsid w:val="004920E9"/>
    <w:rsid w:val="004B30DB"/>
    <w:rsid w:val="004B310C"/>
    <w:rsid w:val="004D6DA6"/>
    <w:rsid w:val="004D7B4E"/>
    <w:rsid w:val="004F15A0"/>
    <w:rsid w:val="004F3A4A"/>
    <w:rsid w:val="004F507E"/>
    <w:rsid w:val="005267D6"/>
    <w:rsid w:val="005366AE"/>
    <w:rsid w:val="00554203"/>
    <w:rsid w:val="00557584"/>
    <w:rsid w:val="00565E9E"/>
    <w:rsid w:val="00574178"/>
    <w:rsid w:val="0059169A"/>
    <w:rsid w:val="00595CE3"/>
    <w:rsid w:val="005A45F7"/>
    <w:rsid w:val="005B008E"/>
    <w:rsid w:val="005E118B"/>
    <w:rsid w:val="005E2428"/>
    <w:rsid w:val="005F1BC2"/>
    <w:rsid w:val="00632ED3"/>
    <w:rsid w:val="006370D5"/>
    <w:rsid w:val="00644742"/>
    <w:rsid w:val="00647252"/>
    <w:rsid w:val="00647940"/>
    <w:rsid w:val="00675831"/>
    <w:rsid w:val="00675A92"/>
    <w:rsid w:val="006809D3"/>
    <w:rsid w:val="00697826"/>
    <w:rsid w:val="006B7AB4"/>
    <w:rsid w:val="006C555B"/>
    <w:rsid w:val="006D3C08"/>
    <w:rsid w:val="006E2CD5"/>
    <w:rsid w:val="0070709A"/>
    <w:rsid w:val="0071037D"/>
    <w:rsid w:val="00732811"/>
    <w:rsid w:val="00735EB1"/>
    <w:rsid w:val="00744CE6"/>
    <w:rsid w:val="00745D60"/>
    <w:rsid w:val="00763CAB"/>
    <w:rsid w:val="00766ABC"/>
    <w:rsid w:val="00787BC7"/>
    <w:rsid w:val="007948F4"/>
    <w:rsid w:val="00797087"/>
    <w:rsid w:val="007A422B"/>
    <w:rsid w:val="007A6D02"/>
    <w:rsid w:val="007B1012"/>
    <w:rsid w:val="007B50B0"/>
    <w:rsid w:val="007C672D"/>
    <w:rsid w:val="007F067F"/>
    <w:rsid w:val="007F204B"/>
    <w:rsid w:val="007F42B7"/>
    <w:rsid w:val="007F6B56"/>
    <w:rsid w:val="007F70DC"/>
    <w:rsid w:val="0080101A"/>
    <w:rsid w:val="00804B5D"/>
    <w:rsid w:val="008112C7"/>
    <w:rsid w:val="00823F2D"/>
    <w:rsid w:val="008361FB"/>
    <w:rsid w:val="00842928"/>
    <w:rsid w:val="008463BB"/>
    <w:rsid w:val="008741C3"/>
    <w:rsid w:val="00892F2C"/>
    <w:rsid w:val="008C37E5"/>
    <w:rsid w:val="008C4FAE"/>
    <w:rsid w:val="008E5322"/>
    <w:rsid w:val="008E7E51"/>
    <w:rsid w:val="008F6D72"/>
    <w:rsid w:val="00916567"/>
    <w:rsid w:val="009473C3"/>
    <w:rsid w:val="00974919"/>
    <w:rsid w:val="0097782B"/>
    <w:rsid w:val="00987293"/>
    <w:rsid w:val="00990BCC"/>
    <w:rsid w:val="009C44E9"/>
    <w:rsid w:val="009D16F6"/>
    <w:rsid w:val="009D50E4"/>
    <w:rsid w:val="009D6057"/>
    <w:rsid w:val="009F2DC2"/>
    <w:rsid w:val="009F5D97"/>
    <w:rsid w:val="00A01934"/>
    <w:rsid w:val="00A023B9"/>
    <w:rsid w:val="00A53F66"/>
    <w:rsid w:val="00A61140"/>
    <w:rsid w:val="00A91D92"/>
    <w:rsid w:val="00AA0EDE"/>
    <w:rsid w:val="00AA711B"/>
    <w:rsid w:val="00AC69D6"/>
    <w:rsid w:val="00AC748F"/>
    <w:rsid w:val="00AD342F"/>
    <w:rsid w:val="00AE7E98"/>
    <w:rsid w:val="00B15182"/>
    <w:rsid w:val="00B20631"/>
    <w:rsid w:val="00B30C55"/>
    <w:rsid w:val="00B416D4"/>
    <w:rsid w:val="00B85580"/>
    <w:rsid w:val="00B879F5"/>
    <w:rsid w:val="00BA2E54"/>
    <w:rsid w:val="00BA641A"/>
    <w:rsid w:val="00BB4053"/>
    <w:rsid w:val="00BB611E"/>
    <w:rsid w:val="00BC45EC"/>
    <w:rsid w:val="00BE176A"/>
    <w:rsid w:val="00BF2ACB"/>
    <w:rsid w:val="00BF678B"/>
    <w:rsid w:val="00C139A6"/>
    <w:rsid w:val="00C5022C"/>
    <w:rsid w:val="00C51051"/>
    <w:rsid w:val="00C55C58"/>
    <w:rsid w:val="00C55FB7"/>
    <w:rsid w:val="00C735F9"/>
    <w:rsid w:val="00C74EC6"/>
    <w:rsid w:val="00C86B30"/>
    <w:rsid w:val="00CA0F6B"/>
    <w:rsid w:val="00CA645E"/>
    <w:rsid w:val="00CB7B28"/>
    <w:rsid w:val="00CD767E"/>
    <w:rsid w:val="00CE12BA"/>
    <w:rsid w:val="00D154A3"/>
    <w:rsid w:val="00D21D2B"/>
    <w:rsid w:val="00D72455"/>
    <w:rsid w:val="00D9147E"/>
    <w:rsid w:val="00D968B6"/>
    <w:rsid w:val="00D97C44"/>
    <w:rsid w:val="00DA4014"/>
    <w:rsid w:val="00DB6953"/>
    <w:rsid w:val="00DC4A77"/>
    <w:rsid w:val="00DD139C"/>
    <w:rsid w:val="00E03727"/>
    <w:rsid w:val="00E04BC7"/>
    <w:rsid w:val="00E203A1"/>
    <w:rsid w:val="00E24DCF"/>
    <w:rsid w:val="00E30B91"/>
    <w:rsid w:val="00E35771"/>
    <w:rsid w:val="00E50937"/>
    <w:rsid w:val="00E60FAE"/>
    <w:rsid w:val="00E632D3"/>
    <w:rsid w:val="00E7343E"/>
    <w:rsid w:val="00EB166F"/>
    <w:rsid w:val="00EB3912"/>
    <w:rsid w:val="00EC29A4"/>
    <w:rsid w:val="00ED212D"/>
    <w:rsid w:val="00ED3F2D"/>
    <w:rsid w:val="00EF63FB"/>
    <w:rsid w:val="00F10959"/>
    <w:rsid w:val="00F11DD5"/>
    <w:rsid w:val="00F313E3"/>
    <w:rsid w:val="00F34973"/>
    <w:rsid w:val="00F51C46"/>
    <w:rsid w:val="00F725BD"/>
    <w:rsid w:val="00FD5479"/>
    <w:rsid w:val="00FE26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C55C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5741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45D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574178"/>
    <w:rPr>
      <w:rFonts w:ascii="Times New Roman" w:eastAsia="Times New Roman" w:hAnsi="Times New Roman" w:cs="Times New Roman"/>
      <w:b/>
      <w:bCs/>
      <w:sz w:val="27"/>
      <w:szCs w:val="27"/>
      <w:lang w:eastAsia="ru-RU"/>
    </w:rPr>
  </w:style>
  <w:style w:type="character" w:styleId="a4">
    <w:name w:val="Hyperlink"/>
    <w:basedOn w:val="a0"/>
    <w:uiPriority w:val="99"/>
    <w:semiHidden/>
    <w:unhideWhenUsed/>
    <w:rsid w:val="00EF63FB"/>
    <w:rPr>
      <w:color w:val="0000FF"/>
      <w:u w:val="single"/>
    </w:rPr>
  </w:style>
  <w:style w:type="character" w:customStyle="1" w:styleId="20">
    <w:name w:val="Заголовок 2 Знак"/>
    <w:basedOn w:val="a0"/>
    <w:link w:val="2"/>
    <w:uiPriority w:val="9"/>
    <w:semiHidden/>
    <w:rsid w:val="00C55C58"/>
    <w:rPr>
      <w:rFonts w:asciiTheme="majorHAnsi" w:eastAsiaTheme="majorEastAsia" w:hAnsiTheme="majorHAnsi" w:cstheme="majorBidi"/>
      <w:b/>
      <w:bCs/>
      <w:color w:val="4F81BD" w:themeColor="accent1"/>
      <w:sz w:val="26"/>
      <w:szCs w:val="26"/>
    </w:rPr>
  </w:style>
  <w:style w:type="character" w:styleId="a5">
    <w:name w:val="Strong"/>
    <w:basedOn w:val="a0"/>
    <w:uiPriority w:val="22"/>
    <w:qFormat/>
    <w:rsid w:val="00C55C58"/>
    <w:rPr>
      <w:b/>
      <w:bCs/>
    </w:rPr>
  </w:style>
  <w:style w:type="paragraph" w:styleId="a6">
    <w:name w:val="Balloon Text"/>
    <w:basedOn w:val="a"/>
    <w:link w:val="a7"/>
    <w:uiPriority w:val="99"/>
    <w:semiHidden/>
    <w:unhideWhenUsed/>
    <w:rsid w:val="002E196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E19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C55C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5741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45D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574178"/>
    <w:rPr>
      <w:rFonts w:ascii="Times New Roman" w:eastAsia="Times New Roman" w:hAnsi="Times New Roman" w:cs="Times New Roman"/>
      <w:b/>
      <w:bCs/>
      <w:sz w:val="27"/>
      <w:szCs w:val="27"/>
      <w:lang w:eastAsia="ru-RU"/>
    </w:rPr>
  </w:style>
  <w:style w:type="character" w:styleId="a4">
    <w:name w:val="Hyperlink"/>
    <w:basedOn w:val="a0"/>
    <w:uiPriority w:val="99"/>
    <w:semiHidden/>
    <w:unhideWhenUsed/>
    <w:rsid w:val="00EF63FB"/>
    <w:rPr>
      <w:color w:val="0000FF"/>
      <w:u w:val="single"/>
    </w:rPr>
  </w:style>
  <w:style w:type="character" w:customStyle="1" w:styleId="20">
    <w:name w:val="Заголовок 2 Знак"/>
    <w:basedOn w:val="a0"/>
    <w:link w:val="2"/>
    <w:uiPriority w:val="9"/>
    <w:semiHidden/>
    <w:rsid w:val="00C55C58"/>
    <w:rPr>
      <w:rFonts w:asciiTheme="majorHAnsi" w:eastAsiaTheme="majorEastAsia" w:hAnsiTheme="majorHAnsi" w:cstheme="majorBidi"/>
      <w:b/>
      <w:bCs/>
      <w:color w:val="4F81BD" w:themeColor="accent1"/>
      <w:sz w:val="26"/>
      <w:szCs w:val="26"/>
    </w:rPr>
  </w:style>
  <w:style w:type="character" w:styleId="a5">
    <w:name w:val="Strong"/>
    <w:basedOn w:val="a0"/>
    <w:uiPriority w:val="22"/>
    <w:qFormat/>
    <w:rsid w:val="00C55C58"/>
    <w:rPr>
      <w:b/>
      <w:bCs/>
    </w:rPr>
  </w:style>
  <w:style w:type="paragraph" w:styleId="a6">
    <w:name w:val="Balloon Text"/>
    <w:basedOn w:val="a"/>
    <w:link w:val="a7"/>
    <w:uiPriority w:val="99"/>
    <w:semiHidden/>
    <w:unhideWhenUsed/>
    <w:rsid w:val="002E196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E19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84646">
      <w:bodyDiv w:val="1"/>
      <w:marLeft w:val="0"/>
      <w:marRight w:val="0"/>
      <w:marTop w:val="0"/>
      <w:marBottom w:val="0"/>
      <w:divBdr>
        <w:top w:val="none" w:sz="0" w:space="0" w:color="auto"/>
        <w:left w:val="none" w:sz="0" w:space="0" w:color="auto"/>
        <w:bottom w:val="none" w:sz="0" w:space="0" w:color="auto"/>
        <w:right w:val="none" w:sz="0" w:space="0" w:color="auto"/>
      </w:divBdr>
      <w:divsChild>
        <w:div w:id="2027443123">
          <w:marLeft w:val="0"/>
          <w:marRight w:val="0"/>
          <w:marTop w:val="0"/>
          <w:marBottom w:val="0"/>
          <w:divBdr>
            <w:top w:val="none" w:sz="0" w:space="0" w:color="auto"/>
            <w:left w:val="none" w:sz="0" w:space="0" w:color="auto"/>
            <w:bottom w:val="none" w:sz="0" w:space="0" w:color="auto"/>
            <w:right w:val="none" w:sz="0" w:space="0" w:color="auto"/>
          </w:divBdr>
          <w:divsChild>
            <w:div w:id="1167552696">
              <w:marLeft w:val="0"/>
              <w:marRight w:val="0"/>
              <w:marTop w:val="0"/>
              <w:marBottom w:val="86"/>
              <w:divBdr>
                <w:top w:val="none" w:sz="0" w:space="0" w:color="auto"/>
                <w:left w:val="none" w:sz="0" w:space="0" w:color="auto"/>
                <w:bottom w:val="none" w:sz="0" w:space="0" w:color="auto"/>
                <w:right w:val="none" w:sz="0" w:space="0" w:color="auto"/>
              </w:divBdr>
              <w:divsChild>
                <w:div w:id="176995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8331">
      <w:bodyDiv w:val="1"/>
      <w:marLeft w:val="0"/>
      <w:marRight w:val="0"/>
      <w:marTop w:val="0"/>
      <w:marBottom w:val="0"/>
      <w:divBdr>
        <w:top w:val="none" w:sz="0" w:space="0" w:color="auto"/>
        <w:left w:val="none" w:sz="0" w:space="0" w:color="auto"/>
        <w:bottom w:val="none" w:sz="0" w:space="0" w:color="auto"/>
        <w:right w:val="none" w:sz="0" w:space="0" w:color="auto"/>
      </w:divBdr>
    </w:div>
    <w:div w:id="181558154">
      <w:bodyDiv w:val="1"/>
      <w:marLeft w:val="0"/>
      <w:marRight w:val="0"/>
      <w:marTop w:val="0"/>
      <w:marBottom w:val="0"/>
      <w:divBdr>
        <w:top w:val="none" w:sz="0" w:space="0" w:color="auto"/>
        <w:left w:val="none" w:sz="0" w:space="0" w:color="auto"/>
        <w:bottom w:val="none" w:sz="0" w:space="0" w:color="auto"/>
        <w:right w:val="none" w:sz="0" w:space="0" w:color="auto"/>
      </w:divBdr>
    </w:div>
    <w:div w:id="402066344">
      <w:bodyDiv w:val="1"/>
      <w:marLeft w:val="0"/>
      <w:marRight w:val="0"/>
      <w:marTop w:val="0"/>
      <w:marBottom w:val="0"/>
      <w:divBdr>
        <w:top w:val="none" w:sz="0" w:space="0" w:color="auto"/>
        <w:left w:val="none" w:sz="0" w:space="0" w:color="auto"/>
        <w:bottom w:val="none" w:sz="0" w:space="0" w:color="auto"/>
        <w:right w:val="none" w:sz="0" w:space="0" w:color="auto"/>
      </w:divBdr>
    </w:div>
    <w:div w:id="404376758">
      <w:bodyDiv w:val="1"/>
      <w:marLeft w:val="0"/>
      <w:marRight w:val="0"/>
      <w:marTop w:val="0"/>
      <w:marBottom w:val="0"/>
      <w:divBdr>
        <w:top w:val="none" w:sz="0" w:space="0" w:color="auto"/>
        <w:left w:val="none" w:sz="0" w:space="0" w:color="auto"/>
        <w:bottom w:val="none" w:sz="0" w:space="0" w:color="auto"/>
        <w:right w:val="none" w:sz="0" w:space="0" w:color="auto"/>
      </w:divBdr>
    </w:div>
    <w:div w:id="422456217">
      <w:bodyDiv w:val="1"/>
      <w:marLeft w:val="0"/>
      <w:marRight w:val="0"/>
      <w:marTop w:val="0"/>
      <w:marBottom w:val="0"/>
      <w:divBdr>
        <w:top w:val="none" w:sz="0" w:space="0" w:color="auto"/>
        <w:left w:val="none" w:sz="0" w:space="0" w:color="auto"/>
        <w:bottom w:val="none" w:sz="0" w:space="0" w:color="auto"/>
        <w:right w:val="none" w:sz="0" w:space="0" w:color="auto"/>
      </w:divBdr>
    </w:div>
    <w:div w:id="676856286">
      <w:bodyDiv w:val="1"/>
      <w:marLeft w:val="0"/>
      <w:marRight w:val="0"/>
      <w:marTop w:val="0"/>
      <w:marBottom w:val="0"/>
      <w:divBdr>
        <w:top w:val="none" w:sz="0" w:space="0" w:color="auto"/>
        <w:left w:val="none" w:sz="0" w:space="0" w:color="auto"/>
        <w:bottom w:val="none" w:sz="0" w:space="0" w:color="auto"/>
        <w:right w:val="none" w:sz="0" w:space="0" w:color="auto"/>
      </w:divBdr>
    </w:div>
    <w:div w:id="845249544">
      <w:bodyDiv w:val="1"/>
      <w:marLeft w:val="0"/>
      <w:marRight w:val="0"/>
      <w:marTop w:val="0"/>
      <w:marBottom w:val="0"/>
      <w:divBdr>
        <w:top w:val="none" w:sz="0" w:space="0" w:color="auto"/>
        <w:left w:val="none" w:sz="0" w:space="0" w:color="auto"/>
        <w:bottom w:val="none" w:sz="0" w:space="0" w:color="auto"/>
        <w:right w:val="none" w:sz="0" w:space="0" w:color="auto"/>
      </w:divBdr>
    </w:div>
    <w:div w:id="1026172448">
      <w:bodyDiv w:val="1"/>
      <w:marLeft w:val="0"/>
      <w:marRight w:val="0"/>
      <w:marTop w:val="0"/>
      <w:marBottom w:val="0"/>
      <w:divBdr>
        <w:top w:val="none" w:sz="0" w:space="0" w:color="auto"/>
        <w:left w:val="none" w:sz="0" w:space="0" w:color="auto"/>
        <w:bottom w:val="none" w:sz="0" w:space="0" w:color="auto"/>
        <w:right w:val="none" w:sz="0" w:space="0" w:color="auto"/>
      </w:divBdr>
    </w:div>
    <w:div w:id="1176381770">
      <w:bodyDiv w:val="1"/>
      <w:marLeft w:val="0"/>
      <w:marRight w:val="0"/>
      <w:marTop w:val="0"/>
      <w:marBottom w:val="0"/>
      <w:divBdr>
        <w:top w:val="none" w:sz="0" w:space="0" w:color="auto"/>
        <w:left w:val="none" w:sz="0" w:space="0" w:color="auto"/>
        <w:bottom w:val="none" w:sz="0" w:space="0" w:color="auto"/>
        <w:right w:val="none" w:sz="0" w:space="0" w:color="auto"/>
      </w:divBdr>
    </w:div>
    <w:div w:id="1609434579">
      <w:bodyDiv w:val="1"/>
      <w:marLeft w:val="0"/>
      <w:marRight w:val="0"/>
      <w:marTop w:val="0"/>
      <w:marBottom w:val="0"/>
      <w:divBdr>
        <w:top w:val="none" w:sz="0" w:space="0" w:color="auto"/>
        <w:left w:val="none" w:sz="0" w:space="0" w:color="auto"/>
        <w:bottom w:val="none" w:sz="0" w:space="0" w:color="auto"/>
        <w:right w:val="none" w:sz="0" w:space="0" w:color="auto"/>
      </w:divBdr>
    </w:div>
    <w:div w:id="1852910588">
      <w:bodyDiv w:val="1"/>
      <w:marLeft w:val="0"/>
      <w:marRight w:val="0"/>
      <w:marTop w:val="0"/>
      <w:marBottom w:val="0"/>
      <w:divBdr>
        <w:top w:val="none" w:sz="0" w:space="0" w:color="auto"/>
        <w:left w:val="none" w:sz="0" w:space="0" w:color="auto"/>
        <w:bottom w:val="none" w:sz="0" w:space="0" w:color="auto"/>
        <w:right w:val="none" w:sz="0" w:space="0" w:color="auto"/>
      </w:divBdr>
    </w:div>
    <w:div w:id="2062047355">
      <w:bodyDiv w:val="1"/>
      <w:marLeft w:val="0"/>
      <w:marRight w:val="0"/>
      <w:marTop w:val="0"/>
      <w:marBottom w:val="0"/>
      <w:divBdr>
        <w:top w:val="none" w:sz="0" w:space="0" w:color="auto"/>
        <w:left w:val="none" w:sz="0" w:space="0" w:color="auto"/>
        <w:bottom w:val="none" w:sz="0" w:space="0" w:color="auto"/>
        <w:right w:val="none" w:sz="0" w:space="0" w:color="auto"/>
      </w:divBdr>
    </w:div>
    <w:div w:id="2094661951">
      <w:bodyDiv w:val="1"/>
      <w:marLeft w:val="0"/>
      <w:marRight w:val="0"/>
      <w:marTop w:val="0"/>
      <w:marBottom w:val="0"/>
      <w:divBdr>
        <w:top w:val="none" w:sz="0" w:space="0" w:color="auto"/>
        <w:left w:val="none" w:sz="0" w:space="0" w:color="auto"/>
        <w:bottom w:val="none" w:sz="0" w:space="0" w:color="auto"/>
        <w:right w:val="none" w:sz="0" w:space="0" w:color="auto"/>
      </w:divBdr>
    </w:div>
    <w:div w:id="214037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1408</Words>
  <Characters>8031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Plamadeala</cp:lastModifiedBy>
  <cp:revision>2</cp:revision>
  <dcterms:created xsi:type="dcterms:W3CDTF">2021-09-01T07:29:00Z</dcterms:created>
  <dcterms:modified xsi:type="dcterms:W3CDTF">2021-09-01T07:29:00Z</dcterms:modified>
</cp:coreProperties>
</file>